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D4F9C" w14:textId="0C3958D0" w:rsidR="002E382C" w:rsidRDefault="008E5ACA" w:rsidP="008E5AC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бюджетное образовательное учреждение «Детский сад №34 «Теремок»</w:t>
      </w:r>
    </w:p>
    <w:p w14:paraId="1452C998" w14:textId="30A27355" w:rsidR="008E5ACA" w:rsidRDefault="00B52F31" w:rsidP="008E5AC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8E5ACA">
        <w:rPr>
          <w:rFonts w:ascii="Times New Roman" w:hAnsi="Times New Roman" w:cs="Times New Roman"/>
        </w:rPr>
        <w:t>ород Димитровград Ульяновская область</w:t>
      </w:r>
    </w:p>
    <w:p w14:paraId="086FD29E" w14:textId="77777777" w:rsidR="002E382C" w:rsidRDefault="002E382C" w:rsidP="00312E0A">
      <w:pPr>
        <w:rPr>
          <w:rFonts w:ascii="Times New Roman" w:hAnsi="Times New Roman" w:cs="Times New Roman"/>
        </w:rPr>
      </w:pPr>
    </w:p>
    <w:p w14:paraId="3BEDC8DB" w14:textId="77777777" w:rsidR="002E382C" w:rsidRDefault="002E382C" w:rsidP="00312E0A">
      <w:pPr>
        <w:rPr>
          <w:rFonts w:ascii="Times New Roman" w:hAnsi="Times New Roman" w:cs="Times New Roman"/>
        </w:rPr>
      </w:pPr>
    </w:p>
    <w:p w14:paraId="11F6DE2E" w14:textId="77777777" w:rsidR="002E382C" w:rsidRDefault="002E382C" w:rsidP="00312E0A">
      <w:pPr>
        <w:rPr>
          <w:rFonts w:ascii="Times New Roman" w:hAnsi="Times New Roman" w:cs="Times New Roman"/>
        </w:rPr>
      </w:pPr>
    </w:p>
    <w:p w14:paraId="5C0E9FFB" w14:textId="77777777" w:rsidR="002E382C" w:rsidRDefault="002E382C" w:rsidP="00312E0A">
      <w:pPr>
        <w:rPr>
          <w:rFonts w:ascii="Times New Roman" w:hAnsi="Times New Roman" w:cs="Times New Roman"/>
        </w:rPr>
      </w:pPr>
    </w:p>
    <w:p w14:paraId="32AD9305" w14:textId="77777777" w:rsidR="002E382C" w:rsidRDefault="002E382C" w:rsidP="00312E0A">
      <w:pPr>
        <w:rPr>
          <w:rFonts w:ascii="Times New Roman" w:hAnsi="Times New Roman" w:cs="Times New Roman"/>
        </w:rPr>
      </w:pPr>
    </w:p>
    <w:p w14:paraId="0D65E3B2" w14:textId="77777777" w:rsidR="002E382C" w:rsidRDefault="002E382C" w:rsidP="00312E0A">
      <w:pPr>
        <w:rPr>
          <w:rFonts w:ascii="Times New Roman" w:hAnsi="Times New Roman" w:cs="Times New Roman"/>
        </w:rPr>
      </w:pPr>
    </w:p>
    <w:p w14:paraId="698CE4E3" w14:textId="77777777" w:rsidR="002E382C" w:rsidRDefault="002E382C" w:rsidP="00312E0A">
      <w:pPr>
        <w:rPr>
          <w:rFonts w:ascii="Times New Roman" w:hAnsi="Times New Roman" w:cs="Times New Roman"/>
        </w:rPr>
      </w:pPr>
    </w:p>
    <w:p w14:paraId="68A62162" w14:textId="77777777" w:rsidR="008E5ACA" w:rsidRDefault="008E5ACA" w:rsidP="00312E0A">
      <w:pPr>
        <w:rPr>
          <w:rFonts w:ascii="Times New Roman" w:hAnsi="Times New Roman" w:cs="Times New Roman"/>
        </w:rPr>
      </w:pPr>
    </w:p>
    <w:p w14:paraId="16AE70FD" w14:textId="77777777" w:rsidR="008E5ACA" w:rsidRDefault="00312E0A" w:rsidP="008E5ACA">
      <w:pPr>
        <w:jc w:val="center"/>
        <w:rPr>
          <w:rFonts w:ascii="Times New Roman" w:hAnsi="Times New Roman" w:cs="Times New Roman"/>
          <w:sz w:val="32"/>
          <w:szCs w:val="32"/>
        </w:rPr>
      </w:pPr>
      <w:r w:rsidRPr="008E5ACA">
        <w:rPr>
          <w:rFonts w:ascii="Times New Roman" w:hAnsi="Times New Roman" w:cs="Times New Roman"/>
          <w:sz w:val="32"/>
          <w:szCs w:val="32"/>
        </w:rPr>
        <w:t xml:space="preserve">Современные </w:t>
      </w:r>
      <w:r w:rsidR="005C2F67" w:rsidRPr="008E5ACA">
        <w:rPr>
          <w:rFonts w:ascii="Times New Roman" w:hAnsi="Times New Roman" w:cs="Times New Roman"/>
          <w:sz w:val="32"/>
          <w:szCs w:val="32"/>
        </w:rPr>
        <w:t>технологии</w:t>
      </w:r>
      <w:r w:rsidRPr="008E5ACA">
        <w:rPr>
          <w:rFonts w:ascii="Times New Roman" w:hAnsi="Times New Roman" w:cs="Times New Roman"/>
          <w:sz w:val="32"/>
          <w:szCs w:val="32"/>
        </w:rPr>
        <w:t xml:space="preserve"> развити</w:t>
      </w:r>
      <w:r w:rsidR="005C2F67" w:rsidRPr="008E5ACA">
        <w:rPr>
          <w:rFonts w:ascii="Times New Roman" w:hAnsi="Times New Roman" w:cs="Times New Roman"/>
          <w:sz w:val="32"/>
          <w:szCs w:val="32"/>
        </w:rPr>
        <w:t>я</w:t>
      </w:r>
      <w:r w:rsidR="004D3ABC" w:rsidRPr="008E5ACA">
        <w:rPr>
          <w:rFonts w:ascii="Times New Roman" w:hAnsi="Times New Roman" w:cs="Times New Roman"/>
          <w:sz w:val="32"/>
          <w:szCs w:val="32"/>
        </w:rPr>
        <w:t xml:space="preserve"> эмоционального интеллекта </w:t>
      </w:r>
    </w:p>
    <w:p w14:paraId="1D11101A" w14:textId="14EE57E4" w:rsidR="003F04E3" w:rsidRDefault="004D3ABC" w:rsidP="008E5ACA">
      <w:pPr>
        <w:jc w:val="center"/>
        <w:rPr>
          <w:rFonts w:ascii="Times New Roman" w:hAnsi="Times New Roman" w:cs="Times New Roman"/>
          <w:sz w:val="32"/>
          <w:szCs w:val="32"/>
        </w:rPr>
      </w:pPr>
      <w:r w:rsidRPr="008E5ACA">
        <w:rPr>
          <w:rFonts w:ascii="Times New Roman" w:hAnsi="Times New Roman" w:cs="Times New Roman"/>
          <w:sz w:val="32"/>
          <w:szCs w:val="32"/>
        </w:rPr>
        <w:t>у детей раннего возраста</w:t>
      </w:r>
    </w:p>
    <w:p w14:paraId="2B0A7741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896576C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4F2EFB7" w14:textId="34FD6BE0" w:rsidR="008E5ACA" w:rsidRDefault="008E5ACA" w:rsidP="008E5AC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педагог-психолог</w:t>
      </w:r>
    </w:p>
    <w:p w14:paraId="678F68DB" w14:textId="3063B685" w:rsidR="008E5ACA" w:rsidRDefault="008E5ACA" w:rsidP="008E5AC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Логвиненко Полина Валентиновна</w:t>
      </w:r>
    </w:p>
    <w:p w14:paraId="75F53AFE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EAAE809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7EFA8B4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55FA91B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514CF17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41B8DBC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5865D25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51DB229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0981051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186570E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B5D5289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DCB3B3D" w14:textId="77777777" w:rsidR="008E5ACA" w:rsidRDefault="008E5ACA" w:rsidP="008E5AC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E8685F7" w14:textId="77777777" w:rsidR="00815C1F" w:rsidRPr="00815C1F" w:rsidRDefault="000A5293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C1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  <w:r w:rsidR="006F28EC" w:rsidRPr="00815C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E86FC0" w14:textId="2057D906" w:rsidR="006F28EC" w:rsidRPr="00815C1F" w:rsidRDefault="006F28EC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 xml:space="preserve">Новый термин, который привнес ФГОС ДО - эмоциональный интеллект. Что это такое? Ребенок так же, как и взрослый, обладает эмоциями, проявляет их, но еще не может эти эмоции контролировать. В </w:t>
      </w:r>
      <w:r w:rsidRPr="00B52F31">
        <w:rPr>
          <w:rFonts w:ascii="Times New Roman" w:hAnsi="Times New Roman" w:cs="Times New Roman"/>
          <w:sz w:val="24"/>
          <w:szCs w:val="24"/>
        </w:rPr>
        <w:t xml:space="preserve">отношении дошкольников эмоциональный интеллект может быть представлен как основа развития положительной адаптации и социализации в человеческом обществе. </w:t>
      </w:r>
      <w:r w:rsidRPr="00815C1F">
        <w:rPr>
          <w:rFonts w:ascii="Times New Roman" w:hAnsi="Times New Roman" w:cs="Times New Roman"/>
          <w:sz w:val="24"/>
          <w:szCs w:val="24"/>
        </w:rPr>
        <w:t>Чтобы у ребенка не было больших проблем с социализацией, оценкой окружающей действительности, его необходимо учить узнавать, проявлять эмоции (желательно положительные). В развитии эмоционального интеллекта у детей акцент необходимо делать на способности понимать чувства другого ребенка, взрослого, ставя себя на его место и чувствуя его переживания и эмоции. </w:t>
      </w:r>
    </w:p>
    <w:p w14:paraId="2CA83339" w14:textId="2450BF00" w:rsidR="000A5293" w:rsidRPr="00815C1F" w:rsidRDefault="006F28EC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 xml:space="preserve">Развитие эмоционального интеллекта детей раннего возраста отражается в содержании раздела «Социально-коммуникационное развитие». </w:t>
      </w:r>
    </w:p>
    <w:p w14:paraId="08013521" w14:textId="77777777" w:rsidR="00815C1F" w:rsidRPr="00815C1F" w:rsidRDefault="000A5293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C1F">
        <w:rPr>
          <w:rFonts w:ascii="Times New Roman" w:hAnsi="Times New Roman" w:cs="Times New Roman"/>
          <w:b/>
          <w:bCs/>
          <w:sz w:val="24"/>
          <w:szCs w:val="24"/>
        </w:rPr>
        <w:t>Содержательная</w:t>
      </w:r>
      <w:r w:rsidR="00815C1F" w:rsidRPr="00815C1F">
        <w:rPr>
          <w:rFonts w:ascii="Times New Roman" w:hAnsi="Times New Roman" w:cs="Times New Roman"/>
          <w:b/>
          <w:bCs/>
          <w:sz w:val="24"/>
          <w:szCs w:val="24"/>
        </w:rPr>
        <w:t xml:space="preserve"> и методические</w:t>
      </w:r>
      <w:r w:rsidRPr="00815C1F">
        <w:rPr>
          <w:rFonts w:ascii="Times New Roman" w:hAnsi="Times New Roman" w:cs="Times New Roman"/>
          <w:b/>
          <w:bCs/>
          <w:sz w:val="24"/>
          <w:szCs w:val="24"/>
        </w:rPr>
        <w:t xml:space="preserve"> част</w:t>
      </w:r>
      <w:r w:rsidR="00815C1F" w:rsidRPr="00815C1F"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14:paraId="1F2812E7" w14:textId="122A9E22" w:rsidR="000A5293" w:rsidRPr="00815C1F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 xml:space="preserve"> Необходимо чтобы взрослые научили и помогли детям понять, что чувствуют сами дети и окружающие их люди. В этой работе может вам помочь программа Джона Лэмби, который является доктором психологических наук, доцентом кафедры психологии, преподавателем Университетов в Англии. Доктор Лэмби не просто создал комплект, он активно использует его в своей дальнейшей работе по изучению эмоционального интеллекта детей.</w:t>
      </w:r>
    </w:p>
    <w:p w14:paraId="0A48DA07" w14:textId="56CB6F54" w:rsidR="009D2A97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>"Первые эмоции" - это комплекс игровых обучающих материалов, основанный на новейших психологических исследованиях, разработанный британскими экспертами и одобренный российскими психологами.</w:t>
      </w:r>
      <w:r w:rsidRPr="00815C1F">
        <w:rPr>
          <w:rFonts w:ascii="Times New Roman" w:hAnsi="Times New Roman" w:cs="Times New Roman"/>
          <w:sz w:val="24"/>
          <w:szCs w:val="24"/>
        </w:rPr>
        <w:br/>
        <w:t>Материалы для занятий: кукла-рукавичка Робби и 5 игрушек-эмоций, 5 книг о главных эмоциях, набор карточек- историй, книга игр и заданий, онлайн-материалы (музыка, песни, видео-инструкции, детский язык жестов).  В программу включены материалы для поддержки обучения родителей и педагогов. Родители и педагоги поймут, как проводить занятия на развитие эмоционального интеллекта, правильно реагировать на появление его эмоций. Если данный комплект покупать в оригинале, то его стоимость достаточно высока. В программе предложен варианты проведения работы с детьми разных периодов раннего возраста.</w:t>
      </w:r>
      <w:r w:rsidR="000B340E">
        <w:rPr>
          <w:rFonts w:ascii="Times New Roman" w:hAnsi="Times New Roman" w:cs="Times New Roman"/>
          <w:sz w:val="24"/>
          <w:szCs w:val="24"/>
        </w:rPr>
        <w:t xml:space="preserve"> (рис. 1)</w:t>
      </w:r>
    </w:p>
    <w:p w14:paraId="370C185B" w14:textId="77777777" w:rsidR="00C110D4" w:rsidRDefault="000B340E" w:rsidP="000B3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26E0F1" wp14:editId="27F2762E">
            <wp:extent cx="1743075" cy="1021811"/>
            <wp:effectExtent l="0" t="0" r="0" b="6985"/>
            <wp:docPr id="306202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04" cy="104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B6AF6" w14:textId="7BC105E5" w:rsidR="000B340E" w:rsidRDefault="000B340E" w:rsidP="000B3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14:paraId="18B14C64" w14:textId="77777777" w:rsidR="000B340E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lastRenderedPageBreak/>
        <w:t xml:space="preserve">Поэтому мною была адаптирована данная программа и на данный момент в своей работе использую лишь некоторые элементы ее. </w:t>
      </w:r>
      <w:r w:rsidR="00903F1A" w:rsidRPr="00815C1F">
        <w:rPr>
          <w:rFonts w:ascii="Times New Roman" w:hAnsi="Times New Roman" w:cs="Times New Roman"/>
          <w:sz w:val="24"/>
          <w:szCs w:val="24"/>
        </w:rPr>
        <w:t>Я провожу работу раз в неделю со всей группой детей с 2 до 3 лет, после периода адаптации.</w:t>
      </w:r>
      <w:r w:rsidR="00903F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839392" w14:textId="68BEF0D5" w:rsidR="009D2A97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 xml:space="preserve">В центре внимания крольчиха Ляля, и даже имя кролику я выбрала не случайно, а исходя особенностей звукопроизношения детей раннего возраста. Как и все малыши Ляля испытывает различные эмоции: любовь, радость, грусть, гнев и страх. Все занятия превращаются в увлекательную, эмоциональную и познавательную игру. </w:t>
      </w:r>
      <w:r w:rsidR="000B340E">
        <w:rPr>
          <w:rFonts w:ascii="Times New Roman" w:hAnsi="Times New Roman" w:cs="Times New Roman"/>
          <w:sz w:val="24"/>
          <w:szCs w:val="24"/>
        </w:rPr>
        <w:t>(рис.2)</w:t>
      </w:r>
    </w:p>
    <w:p w14:paraId="0B7C7B69" w14:textId="5489A140" w:rsidR="000B340E" w:rsidRDefault="000B340E" w:rsidP="000B3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D5F54" wp14:editId="14B91C46">
            <wp:extent cx="2247085" cy="2152650"/>
            <wp:effectExtent l="0" t="0" r="1270" b="0"/>
            <wp:docPr id="19463334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71" cy="215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871B72" w14:textId="2CD95610" w:rsidR="000B340E" w:rsidRPr="00815C1F" w:rsidRDefault="000B340E" w:rsidP="000B3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</w:p>
    <w:p w14:paraId="7429E426" w14:textId="7485E8A2" w:rsidR="009D2A97" w:rsidRPr="00815C1F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>Кукла-рукавичка и игрушки, которые различаются тактильно помогут безопасно и весело знакомиться с эмоциями. Каждая игрушка обозначает определённое чувство, их задача – установить связь между ситуацией и эмоцией. Игрушки можно класть в кармашек Ляли, использовать в играх и при чтении книг.</w:t>
      </w:r>
    </w:p>
    <w:p w14:paraId="7DC57F61" w14:textId="6D93E4D6" w:rsidR="000B340E" w:rsidRDefault="009D2A97" w:rsidP="0090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 xml:space="preserve">Я использую в работе 5 книг о главных эмоциях. Ребенок в процессе совместного чтения поймёт, что чувствует крольчиха Ляля, узнает, как справляться со своими эмоциями. </w:t>
      </w:r>
      <w:r w:rsidR="000B340E">
        <w:rPr>
          <w:rFonts w:ascii="Times New Roman" w:hAnsi="Times New Roman" w:cs="Times New Roman"/>
          <w:sz w:val="24"/>
          <w:szCs w:val="24"/>
        </w:rPr>
        <w:t xml:space="preserve">(рис. 3) </w:t>
      </w:r>
      <w:r w:rsidRPr="00815C1F">
        <w:rPr>
          <w:rFonts w:ascii="Times New Roman" w:hAnsi="Times New Roman" w:cs="Times New Roman"/>
          <w:sz w:val="24"/>
          <w:szCs w:val="24"/>
        </w:rPr>
        <w:t>Их чтение – отличный способ начать разговор и изучение мира эмоций. Вскоре малыш научится распознавать, правильно называть и понимать эмоции.</w:t>
      </w:r>
      <w:r w:rsidR="00903F1A" w:rsidRPr="00903F1A">
        <w:rPr>
          <w:rFonts w:ascii="Times New Roman" w:hAnsi="Times New Roman" w:cs="Times New Roman"/>
          <w:sz w:val="24"/>
          <w:szCs w:val="24"/>
        </w:rPr>
        <w:t xml:space="preserve"> </w:t>
      </w:r>
      <w:r w:rsidR="00903F1A" w:rsidRPr="00815C1F">
        <w:rPr>
          <w:rFonts w:ascii="Times New Roman" w:hAnsi="Times New Roman" w:cs="Times New Roman"/>
          <w:sz w:val="24"/>
          <w:szCs w:val="24"/>
        </w:rPr>
        <w:t>По историям из соответствующих книг он узнаёт, как проявляется та или иная эмоция, что кролик делает, говорит и думает в данный момент. Короткие и понятные рассказы сопровождаются красочными крупными иллюстрациями.</w:t>
      </w:r>
    </w:p>
    <w:p w14:paraId="205330DE" w14:textId="1CB4AD0B" w:rsidR="00903F1A" w:rsidRDefault="000B340E" w:rsidP="000B3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94D9E" wp14:editId="52B56A3A">
            <wp:extent cx="1666781" cy="1355707"/>
            <wp:effectExtent l="0" t="0" r="0" b="0"/>
            <wp:docPr id="1838320129" name="Рисунок 3" descr="Изображение выглядит как мультфильм, текст, Детское искусство, крол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20129" name="Рисунок 3" descr="Изображение выглядит как мультфильм, текст, Детское искусство, крол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46" cy="1364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48D98" w14:textId="1E7DD184" w:rsidR="000B340E" w:rsidRDefault="000B340E" w:rsidP="000B3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</w:p>
    <w:p w14:paraId="75760CBB" w14:textId="09F36D83" w:rsidR="009D2A97" w:rsidRDefault="00903F1A" w:rsidP="0090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="000B340E">
        <w:rPr>
          <w:rFonts w:ascii="Times New Roman" w:hAnsi="Times New Roman" w:cs="Times New Roman"/>
          <w:sz w:val="24"/>
          <w:szCs w:val="24"/>
        </w:rPr>
        <w:t xml:space="preserve">моей </w:t>
      </w:r>
      <w:r>
        <w:rPr>
          <w:rFonts w:ascii="Times New Roman" w:hAnsi="Times New Roman" w:cs="Times New Roman"/>
          <w:sz w:val="24"/>
          <w:szCs w:val="24"/>
        </w:rPr>
        <w:t>программе</w:t>
      </w:r>
      <w:r w:rsidR="009D2A97" w:rsidRPr="00815C1F">
        <w:rPr>
          <w:rFonts w:ascii="Times New Roman" w:hAnsi="Times New Roman" w:cs="Times New Roman"/>
          <w:sz w:val="24"/>
          <w:szCs w:val="24"/>
        </w:rPr>
        <w:t xml:space="preserve"> представлен набор карточек-историй. На них изображена Ляля и другие персонажи историй, а также предметы, вызывающие различные эмоции. На некоторых карточках </w:t>
      </w:r>
      <w:r>
        <w:rPr>
          <w:rFonts w:ascii="Times New Roman" w:hAnsi="Times New Roman" w:cs="Times New Roman"/>
          <w:sz w:val="24"/>
          <w:szCs w:val="24"/>
        </w:rPr>
        <w:t>есть</w:t>
      </w:r>
      <w:r w:rsidR="009D2A97" w:rsidRPr="00815C1F">
        <w:rPr>
          <w:rFonts w:ascii="Times New Roman" w:hAnsi="Times New Roman" w:cs="Times New Roman"/>
          <w:sz w:val="24"/>
          <w:szCs w:val="24"/>
        </w:rPr>
        <w:t xml:space="preserve"> смайлики. Маленькие дети могут показывать на них пальчиком, дети постарше включат их в диалоги про эмоции, смогут сочинить свои рассказы, использовать в играх.</w:t>
      </w:r>
    </w:p>
    <w:p w14:paraId="1F9DD5FA" w14:textId="15EEC131" w:rsidR="000B340E" w:rsidRDefault="000B340E" w:rsidP="000B3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38F18" wp14:editId="6A6C2ADE">
            <wp:extent cx="2917630" cy="2543175"/>
            <wp:effectExtent l="0" t="0" r="0" b="0"/>
            <wp:docPr id="14345865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91" cy="254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A9BF6" w14:textId="79FA60F1" w:rsidR="000B340E" w:rsidRPr="00815C1F" w:rsidRDefault="000B340E" w:rsidP="000B34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</w:p>
    <w:p w14:paraId="72EBCE69" w14:textId="77777777" w:rsidR="009D2A97" w:rsidRPr="00815C1F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>Помимо работой с куклой рукавичкой провожу игры по распознаванию эмоций.</w:t>
      </w:r>
    </w:p>
    <w:p w14:paraId="3A180FD3" w14:textId="2790D18E" w:rsidR="009D2A97" w:rsidRPr="00815C1F" w:rsidRDefault="000B340E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и</w:t>
      </w:r>
      <w:r w:rsidR="009D2A97" w:rsidRPr="00815C1F">
        <w:rPr>
          <w:rFonts w:ascii="Times New Roman" w:hAnsi="Times New Roman" w:cs="Times New Roman"/>
          <w:sz w:val="24"/>
          <w:szCs w:val="24"/>
        </w:rPr>
        <w:t>гра «Ку-ку». При появлении корчить забавные рожицы показывая язык, поднимая брови, двигать глазами в разные стороны, надувать щеки и тп</w:t>
      </w:r>
    </w:p>
    <w:p w14:paraId="4823E6C5" w14:textId="77777777" w:rsidR="009D2A97" w:rsidRPr="00815C1F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>Игра «Найди эмоцию»</w:t>
      </w:r>
    </w:p>
    <w:p w14:paraId="2458FA98" w14:textId="77777777" w:rsidR="009D2A97" w:rsidRPr="00815C1F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>Чем ближе приближается ребенок к месту где эмоция, тем она становится более выраженная. Нужно показывать в преувеличенном, даже нелепом виде.</w:t>
      </w:r>
    </w:p>
    <w:p w14:paraId="1CE7877F" w14:textId="6C5094DF" w:rsidR="008822A8" w:rsidRDefault="000B340E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данной программе м</w:t>
      </w:r>
      <w:r w:rsidR="008822A8">
        <w:rPr>
          <w:rFonts w:ascii="Times New Roman" w:hAnsi="Times New Roman" w:cs="Times New Roman"/>
          <w:sz w:val="24"/>
          <w:szCs w:val="24"/>
        </w:rPr>
        <w:t>ожно попробовать заниматься и с ребенком меньшего возраста</w:t>
      </w:r>
      <w:r w:rsidR="00F24221">
        <w:rPr>
          <w:rFonts w:ascii="Times New Roman" w:hAnsi="Times New Roman" w:cs="Times New Roman"/>
          <w:sz w:val="24"/>
          <w:szCs w:val="24"/>
        </w:rPr>
        <w:t>, но можно понимать, что не все получается сразу. Практически каждое занятие можно адаптировать для более взрослых детей. Занятия в данной программе включают разные виды деятельности, с которыми знакомятся воспитанники раннего возраста (с года до трех лет). Например, рассматривание картинок и лиц людей; прослушивание музыки и песен, сказок, игры с куклой-рукавичкой, беседы, игры на соответствие</w:t>
      </w:r>
      <w:r w:rsidR="009D11E9">
        <w:rPr>
          <w:rFonts w:ascii="Times New Roman" w:hAnsi="Times New Roman" w:cs="Times New Roman"/>
          <w:sz w:val="24"/>
          <w:szCs w:val="24"/>
        </w:rPr>
        <w:t xml:space="preserve">, творческие задания и т.д. </w:t>
      </w:r>
    </w:p>
    <w:p w14:paraId="7FED8849" w14:textId="7F34DB5E" w:rsidR="009D2A97" w:rsidRPr="00C110D4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>Какие результаты приносят занятия по программе</w:t>
      </w:r>
      <w:r w:rsidR="00946DC9">
        <w:rPr>
          <w:rFonts w:ascii="Times New Roman" w:hAnsi="Times New Roman" w:cs="Times New Roman"/>
          <w:sz w:val="24"/>
          <w:szCs w:val="24"/>
        </w:rPr>
        <w:t>:</w:t>
      </w:r>
    </w:p>
    <w:p w14:paraId="56924251" w14:textId="23C3EEE0" w:rsidR="009D2A97" w:rsidRPr="00815C1F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C1F">
        <w:rPr>
          <w:rFonts w:ascii="Times New Roman" w:hAnsi="Times New Roman" w:cs="Times New Roman"/>
          <w:sz w:val="24"/>
          <w:szCs w:val="24"/>
        </w:rPr>
        <w:t xml:space="preserve">В ходе игр </w:t>
      </w:r>
      <w:r w:rsidR="00B52F31">
        <w:rPr>
          <w:rFonts w:ascii="Times New Roman" w:hAnsi="Times New Roman" w:cs="Times New Roman"/>
          <w:sz w:val="24"/>
          <w:szCs w:val="24"/>
        </w:rPr>
        <w:t>воспитанники</w:t>
      </w:r>
      <w:r w:rsidRPr="00815C1F">
        <w:rPr>
          <w:rFonts w:ascii="Times New Roman" w:hAnsi="Times New Roman" w:cs="Times New Roman"/>
          <w:sz w:val="24"/>
          <w:szCs w:val="24"/>
        </w:rPr>
        <w:t xml:space="preserve"> начина</w:t>
      </w:r>
      <w:r w:rsidR="00B52F31">
        <w:rPr>
          <w:rFonts w:ascii="Times New Roman" w:hAnsi="Times New Roman" w:cs="Times New Roman"/>
          <w:sz w:val="24"/>
          <w:szCs w:val="24"/>
        </w:rPr>
        <w:t>ют</w:t>
      </w:r>
      <w:r w:rsidRPr="00815C1F">
        <w:rPr>
          <w:rFonts w:ascii="Times New Roman" w:hAnsi="Times New Roman" w:cs="Times New Roman"/>
          <w:sz w:val="24"/>
          <w:szCs w:val="24"/>
        </w:rPr>
        <w:t xml:space="preserve"> распознавать и принимать свои эмоции, управлять ими, сопереживать другим. Он</w:t>
      </w:r>
      <w:r w:rsidR="00B52F31">
        <w:rPr>
          <w:rFonts w:ascii="Times New Roman" w:hAnsi="Times New Roman" w:cs="Times New Roman"/>
          <w:sz w:val="24"/>
          <w:szCs w:val="24"/>
        </w:rPr>
        <w:t>и</w:t>
      </w:r>
      <w:r w:rsidRPr="00815C1F">
        <w:rPr>
          <w:rFonts w:ascii="Times New Roman" w:hAnsi="Times New Roman" w:cs="Times New Roman"/>
          <w:sz w:val="24"/>
          <w:szCs w:val="24"/>
        </w:rPr>
        <w:t xml:space="preserve"> узна</w:t>
      </w:r>
      <w:r w:rsidR="00B52F31">
        <w:rPr>
          <w:rFonts w:ascii="Times New Roman" w:hAnsi="Times New Roman" w:cs="Times New Roman"/>
          <w:sz w:val="24"/>
          <w:szCs w:val="24"/>
        </w:rPr>
        <w:t>ю</w:t>
      </w:r>
      <w:r w:rsidRPr="00815C1F">
        <w:rPr>
          <w:rFonts w:ascii="Times New Roman" w:hAnsi="Times New Roman" w:cs="Times New Roman"/>
          <w:sz w:val="24"/>
          <w:szCs w:val="24"/>
        </w:rPr>
        <w:t>т, что нужно делать, когда бои</w:t>
      </w:r>
      <w:r w:rsidR="00B52F31">
        <w:rPr>
          <w:rFonts w:ascii="Times New Roman" w:hAnsi="Times New Roman" w:cs="Times New Roman"/>
          <w:sz w:val="24"/>
          <w:szCs w:val="24"/>
        </w:rPr>
        <w:t>шь</w:t>
      </w:r>
      <w:r w:rsidRPr="00815C1F">
        <w:rPr>
          <w:rFonts w:ascii="Times New Roman" w:hAnsi="Times New Roman" w:cs="Times New Roman"/>
          <w:sz w:val="24"/>
          <w:szCs w:val="24"/>
        </w:rPr>
        <w:t>ся чего-то или зли</w:t>
      </w:r>
      <w:r w:rsidR="00B52F31">
        <w:rPr>
          <w:rFonts w:ascii="Times New Roman" w:hAnsi="Times New Roman" w:cs="Times New Roman"/>
          <w:sz w:val="24"/>
          <w:szCs w:val="24"/>
        </w:rPr>
        <w:t>шь</w:t>
      </w:r>
      <w:r w:rsidRPr="00815C1F">
        <w:rPr>
          <w:rFonts w:ascii="Times New Roman" w:hAnsi="Times New Roman" w:cs="Times New Roman"/>
          <w:sz w:val="24"/>
          <w:szCs w:val="24"/>
        </w:rPr>
        <w:t>ся.</w:t>
      </w:r>
    </w:p>
    <w:p w14:paraId="4407098C" w14:textId="6A6F7AC6" w:rsidR="009D2A97" w:rsidRPr="00815C1F" w:rsidRDefault="00B52F31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Благодаря работе по данной программе р</w:t>
      </w:r>
      <w:r w:rsidR="009D2A97" w:rsidRPr="00815C1F">
        <w:rPr>
          <w:rFonts w:ascii="Times New Roman" w:hAnsi="Times New Roman" w:cs="Times New Roman"/>
          <w:sz w:val="24"/>
          <w:szCs w:val="24"/>
        </w:rPr>
        <w:t>одители также</w:t>
      </w:r>
      <w:r>
        <w:rPr>
          <w:rFonts w:ascii="Times New Roman" w:hAnsi="Times New Roman" w:cs="Times New Roman"/>
          <w:sz w:val="24"/>
          <w:szCs w:val="24"/>
        </w:rPr>
        <w:t xml:space="preserve"> начинают</w:t>
      </w:r>
      <w:r w:rsidR="009D2A97" w:rsidRPr="00815C1F">
        <w:rPr>
          <w:rFonts w:ascii="Times New Roman" w:hAnsi="Times New Roman" w:cs="Times New Roman"/>
          <w:sz w:val="24"/>
          <w:szCs w:val="24"/>
        </w:rPr>
        <w:t xml:space="preserve"> понима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9D2A97" w:rsidRPr="00815C1F">
        <w:rPr>
          <w:rFonts w:ascii="Times New Roman" w:hAnsi="Times New Roman" w:cs="Times New Roman"/>
          <w:sz w:val="24"/>
          <w:szCs w:val="24"/>
        </w:rPr>
        <w:t xml:space="preserve"> чувства своего малыша, учатся реагировать на них и правильно контролировать его поведение. </w:t>
      </w:r>
      <w:r w:rsidR="009D2A97" w:rsidRPr="00815C1F">
        <w:rPr>
          <w:rFonts w:ascii="Times New Roman" w:hAnsi="Times New Roman" w:cs="Times New Roman"/>
          <w:sz w:val="24"/>
          <w:szCs w:val="24"/>
        </w:rPr>
        <w:lastRenderedPageBreak/>
        <w:t xml:space="preserve">Благодаря занимательным заданиям </w:t>
      </w:r>
      <w:r>
        <w:rPr>
          <w:rFonts w:ascii="Times New Roman" w:hAnsi="Times New Roman" w:cs="Times New Roman"/>
          <w:sz w:val="24"/>
          <w:szCs w:val="24"/>
        </w:rPr>
        <w:t>они могут</w:t>
      </w:r>
      <w:r w:rsidR="009D2A97" w:rsidRPr="00815C1F">
        <w:rPr>
          <w:rFonts w:ascii="Times New Roman" w:hAnsi="Times New Roman" w:cs="Times New Roman"/>
          <w:sz w:val="24"/>
          <w:szCs w:val="24"/>
        </w:rPr>
        <w:t xml:space="preserve"> созда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="009D2A97" w:rsidRPr="00815C1F">
        <w:rPr>
          <w:rFonts w:ascii="Times New Roman" w:hAnsi="Times New Roman" w:cs="Times New Roman"/>
          <w:sz w:val="24"/>
          <w:szCs w:val="24"/>
        </w:rPr>
        <w:t xml:space="preserve"> в доме уютную и доверительную атмосферу, наполненную любовью и позитивом.</w:t>
      </w:r>
    </w:p>
    <w:p w14:paraId="4EB2D296" w14:textId="77777777" w:rsidR="009D2A97" w:rsidRPr="00815C1F" w:rsidRDefault="009D2A97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25E07A" w14:textId="5FB0B3E4" w:rsidR="000A5293" w:rsidRDefault="000A5293" w:rsidP="00815C1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5C1F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1E3D5854" w14:textId="64672957" w:rsidR="00C110D4" w:rsidRPr="00C110D4" w:rsidRDefault="00C110D4" w:rsidP="00C110D4">
      <w:pPr>
        <w:pStyle w:val="a9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hyperlink r:id="rId11" w:history="1">
        <w:r w:rsidRPr="00B02898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https://vk.com/wall-144748055_183</w:t>
        </w:r>
      </w:hyperlink>
    </w:p>
    <w:tbl>
      <w:tblPr>
        <w:tblW w:w="167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70"/>
      </w:tblGrid>
      <w:tr w:rsidR="00C110D4" w:rsidRPr="00C110D4" w14:paraId="1C7091B0" w14:textId="77777777" w:rsidTr="00746D95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990C10" w14:textId="23D83E76" w:rsidR="00C110D4" w:rsidRPr="00C110D4" w:rsidRDefault="00C110D4" w:rsidP="00C110D4">
            <w:pPr>
              <w:pStyle w:val="a9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Pr="00B02898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https://nsportal.ru/detskiy-sad/materialy-dlya-roditeley/2021/09/12/razvitie-emotsionalnogo-</w:t>
              </w:r>
              <w:r w:rsidRPr="00B02898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ru-RU"/>
                </w:rPr>
                <w:t>intellekta-u-detey</w:t>
              </w:r>
            </w:hyperlink>
          </w:p>
        </w:tc>
      </w:tr>
      <w:tr w:rsidR="00C110D4" w:rsidRPr="00C110D4" w14:paraId="6571A573" w14:textId="77777777" w:rsidTr="00C110D4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4DD1AD" w14:textId="3973A7FA" w:rsidR="00C110D4" w:rsidRPr="00C110D4" w:rsidRDefault="00C110D4" w:rsidP="00C110D4">
            <w:pPr>
              <w:pStyle w:val="a9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Pr="00B02898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https://vospitatelds.ru/categories/7/articles/9351</w:t>
              </w:r>
            </w:hyperlink>
          </w:p>
        </w:tc>
      </w:tr>
    </w:tbl>
    <w:p w14:paraId="5E93FCFE" w14:textId="77777777" w:rsidR="00C110D4" w:rsidRDefault="00C110D4" w:rsidP="00C110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110D4" w:rsidSect="009341B2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BDBA3" w14:textId="77777777" w:rsidR="009341B2" w:rsidRDefault="009341B2" w:rsidP="000B340E">
      <w:pPr>
        <w:spacing w:after="0" w:line="240" w:lineRule="auto"/>
      </w:pPr>
      <w:r>
        <w:separator/>
      </w:r>
    </w:p>
  </w:endnote>
  <w:endnote w:type="continuationSeparator" w:id="0">
    <w:p w14:paraId="49A6A167" w14:textId="77777777" w:rsidR="009341B2" w:rsidRDefault="009341B2" w:rsidP="000B3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38BF7" w14:textId="77777777" w:rsidR="000B340E" w:rsidRDefault="000B340E">
    <w:pPr>
      <w:pStyle w:val="a6"/>
    </w:pPr>
  </w:p>
  <w:p w14:paraId="2B4AFCF6" w14:textId="77777777" w:rsidR="000B340E" w:rsidRDefault="000B340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9C652" w14:textId="77777777" w:rsidR="009341B2" w:rsidRDefault="009341B2" w:rsidP="000B340E">
      <w:pPr>
        <w:spacing w:after="0" w:line="240" w:lineRule="auto"/>
      </w:pPr>
      <w:r>
        <w:separator/>
      </w:r>
    </w:p>
  </w:footnote>
  <w:footnote w:type="continuationSeparator" w:id="0">
    <w:p w14:paraId="03F09C77" w14:textId="77777777" w:rsidR="009341B2" w:rsidRDefault="009341B2" w:rsidP="000B3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D3846"/>
    <w:multiLevelType w:val="hybridMultilevel"/>
    <w:tmpl w:val="89AE7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921F2"/>
    <w:multiLevelType w:val="hybridMultilevel"/>
    <w:tmpl w:val="FE685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455520">
    <w:abstractNumId w:val="1"/>
  </w:num>
  <w:num w:numId="2" w16cid:durableId="537281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33C"/>
    <w:rsid w:val="00061FC3"/>
    <w:rsid w:val="000A5293"/>
    <w:rsid w:val="000B340E"/>
    <w:rsid w:val="00156743"/>
    <w:rsid w:val="00171449"/>
    <w:rsid w:val="001A694F"/>
    <w:rsid w:val="002E382C"/>
    <w:rsid w:val="00312E0A"/>
    <w:rsid w:val="00333709"/>
    <w:rsid w:val="0033716F"/>
    <w:rsid w:val="003F04E3"/>
    <w:rsid w:val="00457F0F"/>
    <w:rsid w:val="004D3ABC"/>
    <w:rsid w:val="005A0223"/>
    <w:rsid w:val="005C2F67"/>
    <w:rsid w:val="005F5DC6"/>
    <w:rsid w:val="006531DB"/>
    <w:rsid w:val="006D333C"/>
    <w:rsid w:val="006F28EC"/>
    <w:rsid w:val="00770E38"/>
    <w:rsid w:val="007D7E11"/>
    <w:rsid w:val="0080105A"/>
    <w:rsid w:val="00815C1F"/>
    <w:rsid w:val="008822A8"/>
    <w:rsid w:val="008B633A"/>
    <w:rsid w:val="008E5ACA"/>
    <w:rsid w:val="00903F1A"/>
    <w:rsid w:val="009341B2"/>
    <w:rsid w:val="00946DC9"/>
    <w:rsid w:val="009825A4"/>
    <w:rsid w:val="009D11E9"/>
    <w:rsid w:val="009D2A97"/>
    <w:rsid w:val="00A179CD"/>
    <w:rsid w:val="00A57CEA"/>
    <w:rsid w:val="00A61BD2"/>
    <w:rsid w:val="00A61BF9"/>
    <w:rsid w:val="00AB580E"/>
    <w:rsid w:val="00B52F31"/>
    <w:rsid w:val="00B7501C"/>
    <w:rsid w:val="00C110D4"/>
    <w:rsid w:val="00C50A4F"/>
    <w:rsid w:val="00C93D71"/>
    <w:rsid w:val="00CA0C34"/>
    <w:rsid w:val="00D0003E"/>
    <w:rsid w:val="00DC720F"/>
    <w:rsid w:val="00DE1A22"/>
    <w:rsid w:val="00E1481F"/>
    <w:rsid w:val="00E675AE"/>
    <w:rsid w:val="00EE0C7C"/>
    <w:rsid w:val="00EF62E9"/>
    <w:rsid w:val="00F2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D006"/>
  <w15:chartTrackingRefBased/>
  <w15:docId w15:val="{1015C835-EEC4-4BFE-8214-9517646B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7E1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B3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340E"/>
  </w:style>
  <w:style w:type="paragraph" w:styleId="a6">
    <w:name w:val="footer"/>
    <w:basedOn w:val="a"/>
    <w:link w:val="a7"/>
    <w:uiPriority w:val="99"/>
    <w:unhideWhenUsed/>
    <w:rsid w:val="000B3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340E"/>
  </w:style>
  <w:style w:type="character" w:styleId="a8">
    <w:name w:val="Unresolved Mention"/>
    <w:basedOn w:val="a0"/>
    <w:uiPriority w:val="99"/>
    <w:semiHidden/>
    <w:unhideWhenUsed/>
    <w:rsid w:val="00C110D4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C110D4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C110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ospitatelds.ru/categories/7/articles/935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sportal.ru/detskiy-sad/materialy-dlya-roditeley/2021/09/12/razvitie-emotsionalnogo-intellekta-u-dete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wall-144748055_18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1@dgrad.ru</dc:creator>
  <cp:keywords/>
  <dc:description/>
  <cp:lastModifiedBy>Полина Логвиненко</cp:lastModifiedBy>
  <cp:revision>20</cp:revision>
  <dcterms:created xsi:type="dcterms:W3CDTF">2021-10-25T07:02:00Z</dcterms:created>
  <dcterms:modified xsi:type="dcterms:W3CDTF">2024-02-20T12:14:00Z</dcterms:modified>
</cp:coreProperties>
</file>