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F25F3F" w:rsidRDefault="00F25F3F" w:rsidP="00C64909">
      <w:pPr>
        <w:shd w:val="clear" w:color="auto" w:fill="FFFFFF"/>
        <w:ind w:right="154"/>
        <w:jc w:val="center"/>
        <w:rPr>
          <w:rFonts w:cs="Times New Roman"/>
          <w:b/>
          <w:caps/>
          <w:sz w:val="72"/>
          <w:szCs w:val="72"/>
        </w:rPr>
      </w:pPr>
      <w:r>
        <w:rPr>
          <w:rFonts w:ascii="Times New Roman" w:hAnsi="Times New Roman" w:cs="Times New Roman"/>
          <w:b/>
          <w:spacing w:val="7"/>
          <w:sz w:val="72"/>
          <w:szCs w:val="72"/>
        </w:rPr>
        <w:t>Аннотация</w:t>
      </w:r>
    </w:p>
    <w:p w:rsidR="00C64909" w:rsidRPr="002F26E0" w:rsidRDefault="002F26E0" w:rsidP="00C64909">
      <w:pPr>
        <w:shd w:val="clear" w:color="auto" w:fill="FFFFFF"/>
        <w:ind w:right="154"/>
        <w:jc w:val="center"/>
        <w:rPr>
          <w:rFonts w:cs="Times New Roman"/>
          <w:b/>
          <w:caps/>
          <w:sz w:val="40"/>
          <w:szCs w:val="40"/>
        </w:rPr>
      </w:pPr>
      <w:r w:rsidRPr="002F26E0">
        <w:rPr>
          <w:rFonts w:ascii="Times New Roman" w:hAnsi="Times New Roman" w:cs="Times New Roman"/>
          <w:b/>
          <w:caps/>
          <w:sz w:val="40"/>
          <w:szCs w:val="40"/>
        </w:rPr>
        <w:t xml:space="preserve">к </w:t>
      </w:r>
      <w:r w:rsidR="00C64909" w:rsidRPr="002C4413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>образовательной программ</w:t>
      </w:r>
      <w:r w:rsidRPr="002F26E0">
        <w:rPr>
          <w:rFonts w:ascii="Times New Roman" w:hAnsi="Times New Roman" w:cs="Times New Roman"/>
          <w:b/>
          <w:caps/>
          <w:sz w:val="40"/>
          <w:szCs w:val="40"/>
        </w:rPr>
        <w:t>Е</w:t>
      </w:r>
    </w:p>
    <w:p w:rsidR="00F25F3F" w:rsidRPr="00F25F3F" w:rsidRDefault="00F25F3F" w:rsidP="00F25F3F">
      <w:pPr>
        <w:shd w:val="clear" w:color="auto" w:fill="FFFFFF"/>
        <w:ind w:right="154"/>
        <w:jc w:val="center"/>
        <w:rPr>
          <w:rFonts w:ascii="Times New Roman Полужирный" w:hAnsi="Times New Roman Полужирный" w:cs="Times New Roman"/>
          <w:b/>
          <w:caps/>
          <w:sz w:val="40"/>
          <w:szCs w:val="40"/>
        </w:rPr>
      </w:pPr>
      <w:r w:rsidRPr="00F25F3F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 xml:space="preserve">дошкольного образования </w:t>
      </w:r>
    </w:p>
    <w:p w:rsidR="00F25F3F" w:rsidRPr="00F25F3F" w:rsidRDefault="00F25F3F" w:rsidP="00F25F3F">
      <w:pPr>
        <w:ind w:right="249" w:hanging="4"/>
        <w:jc w:val="center"/>
        <w:rPr>
          <w:rFonts w:ascii="Times New Roman" w:hAnsi="Times New Roman" w:cs="Times New Roman"/>
          <w:sz w:val="36"/>
          <w:szCs w:val="36"/>
        </w:rPr>
      </w:pPr>
      <w:r w:rsidRPr="00F25F3F">
        <w:rPr>
          <w:rFonts w:ascii="Times New Roman" w:hAnsi="Times New Roman" w:cs="Times New Roman"/>
          <w:sz w:val="36"/>
          <w:szCs w:val="36"/>
        </w:rPr>
        <w:t>Муниципального</w:t>
      </w:r>
      <w:r w:rsidRPr="00F25F3F">
        <w:rPr>
          <w:rFonts w:ascii="Times New Roman" w:hAnsi="Times New Roman" w:cs="Times New Roman"/>
          <w:spacing w:val="-17"/>
          <w:sz w:val="36"/>
          <w:szCs w:val="36"/>
        </w:rPr>
        <w:t xml:space="preserve"> </w:t>
      </w:r>
      <w:r w:rsidRPr="00F25F3F">
        <w:rPr>
          <w:rFonts w:ascii="Times New Roman" w:hAnsi="Times New Roman" w:cs="Times New Roman"/>
          <w:sz w:val="36"/>
          <w:szCs w:val="36"/>
        </w:rPr>
        <w:t xml:space="preserve">бюджетного </w:t>
      </w:r>
      <w:r w:rsidRPr="00F25F3F">
        <w:rPr>
          <w:rFonts w:ascii="Times New Roman" w:hAnsi="Times New Roman" w:cs="Times New Roman"/>
          <w:spacing w:val="-67"/>
          <w:sz w:val="36"/>
          <w:szCs w:val="36"/>
        </w:rPr>
        <w:t xml:space="preserve"> </w:t>
      </w:r>
      <w:r w:rsidRPr="00F25F3F">
        <w:rPr>
          <w:rFonts w:ascii="Times New Roman" w:hAnsi="Times New Roman" w:cs="Times New Roman"/>
          <w:sz w:val="36"/>
          <w:szCs w:val="36"/>
        </w:rPr>
        <w:t>дошкольного</w:t>
      </w:r>
      <w:r w:rsidRPr="00F25F3F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F25F3F">
        <w:rPr>
          <w:rFonts w:ascii="Times New Roman" w:hAnsi="Times New Roman" w:cs="Times New Roman"/>
          <w:sz w:val="36"/>
          <w:szCs w:val="36"/>
        </w:rPr>
        <w:t>образовательного учреждения «Детский сад №34 «Теремок» города Димитровграда Ульяновской области»</w:t>
      </w: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25F3F" w:rsidRPr="00F25F3F" w:rsidRDefault="00F25F3F" w:rsidP="00F25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25F3F">
        <w:rPr>
          <w:rFonts w:ascii="Times New Roman" w:hAnsi="Times New Roman" w:cs="Times New Roman"/>
          <w:sz w:val="36"/>
          <w:szCs w:val="36"/>
        </w:rPr>
        <w:t>на 202</w:t>
      </w:r>
      <w:r w:rsidR="00AE5E34">
        <w:rPr>
          <w:rFonts w:ascii="Times New Roman" w:hAnsi="Times New Roman" w:cs="Times New Roman"/>
          <w:sz w:val="36"/>
          <w:szCs w:val="36"/>
        </w:rPr>
        <w:t>4</w:t>
      </w:r>
      <w:r w:rsidRPr="00F25F3F">
        <w:rPr>
          <w:rFonts w:ascii="Times New Roman" w:hAnsi="Times New Roman" w:cs="Times New Roman"/>
          <w:sz w:val="36"/>
          <w:szCs w:val="36"/>
        </w:rPr>
        <w:t>-202</w:t>
      </w:r>
      <w:r w:rsidR="00AE5E34">
        <w:rPr>
          <w:rFonts w:ascii="Times New Roman" w:hAnsi="Times New Roman" w:cs="Times New Roman"/>
          <w:sz w:val="36"/>
          <w:szCs w:val="36"/>
        </w:rPr>
        <w:t>5</w:t>
      </w:r>
      <w:r w:rsidRPr="00F25F3F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F25F3F" w:rsidRPr="00F25F3F" w:rsidRDefault="00B90A27" w:rsidP="00F25F3F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бразовательная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программа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F25F3F" w:rsidRPr="00F25F3F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Муниципального бюджетного дошкольного образовательного учреждения «Детский сад №34 «Теремок» города Димитровграда Ульяновской области» (далее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–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Программа)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разработана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="00F25F3F" w:rsidRPr="00F25F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25F3F" w:rsidRPr="00F25F3F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="00F25F3F" w:rsidRPr="00F25F3F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="00F25F3F" w:rsidRPr="00F25F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5F3F" w:rsidRPr="00F25F3F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 xml:space="preserve"> (далее –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ФГОС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ДО)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="00F25F3F" w:rsidRPr="00F25F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5F3F" w:rsidRPr="00F25F3F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) (далее – ФОП ДО).</w:t>
      </w:r>
      <w:proofErr w:type="gramEnd"/>
    </w:p>
    <w:p w:rsidR="00C64909" w:rsidRPr="002C4413" w:rsidRDefault="00C64909" w:rsidP="00F2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Содержание Программы в соответствии с требованиями Стандарта</w:t>
      </w:r>
      <w:r w:rsidR="00F25F3F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2C4413">
        <w:rPr>
          <w:rFonts w:ascii="Times New Roman" w:hAnsi="Times New Roman" w:cs="Times New Roman"/>
          <w:sz w:val="24"/>
          <w:szCs w:val="24"/>
        </w:rPr>
        <w:t xml:space="preserve"> включает три основных раздела – целевой, </w:t>
      </w:r>
      <w:proofErr w:type="gramStart"/>
      <w:r w:rsidRPr="002C4413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2C4413">
        <w:rPr>
          <w:rFonts w:ascii="Times New Roman" w:hAnsi="Times New Roman" w:cs="Times New Roman"/>
          <w:sz w:val="24"/>
          <w:szCs w:val="24"/>
        </w:rPr>
        <w:t xml:space="preserve"> и организационный. Каждый раздел состоит из обязательной части и части, формируемой участниками образовательного процесса. </w:t>
      </w:r>
    </w:p>
    <w:p w:rsidR="00C64909" w:rsidRPr="002C4413" w:rsidRDefault="00C64909" w:rsidP="00C64909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i/>
          <w:iCs/>
          <w:sz w:val="24"/>
          <w:szCs w:val="24"/>
        </w:rPr>
        <w:t>Целевой раздел</w:t>
      </w:r>
      <w:r w:rsidRPr="002C4413">
        <w:rPr>
          <w:rFonts w:ascii="Times New Roman" w:hAnsi="Times New Roman" w:cs="Times New Roman"/>
          <w:sz w:val="24"/>
          <w:szCs w:val="24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C64909" w:rsidRPr="002C4413" w:rsidRDefault="00C64909" w:rsidP="00C64909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i/>
          <w:iCs/>
          <w:sz w:val="24"/>
          <w:szCs w:val="24"/>
        </w:rPr>
        <w:t>Содержательный раздел</w:t>
      </w:r>
      <w:r w:rsidRPr="002C4413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</w:t>
      </w:r>
      <w:r w:rsidR="00F25F3F" w:rsidRPr="00F25F3F">
        <w:rPr>
          <w:rFonts w:ascii="Times New Roman" w:hAnsi="Times New Roman" w:cs="Times New Roman"/>
          <w:sz w:val="24"/>
        </w:rPr>
        <w:t xml:space="preserve">задач и содержания образования (обучения и воспитания)  </w:t>
      </w:r>
      <w:r w:rsidRPr="002C4413">
        <w:rPr>
          <w:rFonts w:ascii="Times New Roman" w:hAnsi="Times New Roman" w:cs="Times New Roman"/>
          <w:sz w:val="24"/>
          <w:szCs w:val="24"/>
        </w:rPr>
        <w:t>в пяти образовательных областях – социально-коммуникативно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познавательно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речево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художественно-эстетическо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физическо</w:t>
      </w:r>
      <w:r w:rsidR="00F25F3F">
        <w:rPr>
          <w:rFonts w:ascii="Times New Roman" w:hAnsi="Times New Roman" w:cs="Times New Roman"/>
          <w:sz w:val="24"/>
          <w:szCs w:val="24"/>
        </w:rPr>
        <w:t>м развитии</w:t>
      </w:r>
      <w:r w:rsidRPr="002C4413">
        <w:rPr>
          <w:rFonts w:ascii="Times New Roman" w:hAnsi="Times New Roman" w:cs="Times New Roman"/>
          <w:sz w:val="24"/>
          <w:szCs w:val="24"/>
        </w:rPr>
        <w:t>.</w:t>
      </w:r>
    </w:p>
    <w:p w:rsidR="00C64909" w:rsidRPr="002C4413" w:rsidRDefault="00C64909" w:rsidP="00C64909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– игровая (сюжетно-ролевая игра, игра с правилами и другие виды игры),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– коммуникативная (общение и взаимодействие </w:t>
      </w:r>
      <w:proofErr w:type="gramStart"/>
      <w:r w:rsidRPr="002C441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C4413">
        <w:rPr>
          <w:rFonts w:ascii="Times New Roman" w:hAnsi="Times New Roman" w:cs="Times New Roman"/>
          <w:sz w:val="24"/>
          <w:szCs w:val="24"/>
        </w:rPr>
        <w:t xml:space="preserve"> взрослыми и другими детьми),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C4413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2C4413">
        <w:rPr>
          <w:rFonts w:ascii="Times New Roman" w:hAnsi="Times New Roman" w:cs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– восприятие </w:t>
      </w:r>
      <w:proofErr w:type="gramStart"/>
      <w:r w:rsidRPr="002C4413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2C4413">
        <w:rPr>
          <w:rFonts w:ascii="Times New Roman" w:hAnsi="Times New Roman" w:cs="Times New Roman"/>
          <w:sz w:val="24"/>
          <w:szCs w:val="24"/>
        </w:rPr>
        <w:t xml:space="preserve"> литературы и фольклора,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 – самообслуживание и элементарный бытовой труд (в помещении и на улице),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 – конструирование из разного материала, включая конструкторы, модули, бумагу, природный и иной материал,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изобразительная (рисование, лепка, аппликация),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C441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C4413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C4413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2C4413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Данный раздел раскрывает</w:t>
      </w:r>
      <w:r w:rsidR="00F25F3F" w:rsidRPr="00F25F3F"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  <w:r w:rsidR="00F25F3F">
        <w:rPr>
          <w:rFonts w:ascii="Times New Roman" w:hAnsi="Times New Roman" w:cs="Times New Roman"/>
          <w:sz w:val="24"/>
          <w:szCs w:val="24"/>
        </w:rPr>
        <w:t>,</w:t>
      </w:r>
      <w:r w:rsidR="00F25F3F" w:rsidRPr="00F25F3F">
        <w:rPr>
          <w:b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  <w:r w:rsidR="00F25F3F">
        <w:rPr>
          <w:rFonts w:ascii="Times New Roman" w:hAnsi="Times New Roman" w:cs="Times New Roman"/>
          <w:sz w:val="24"/>
          <w:szCs w:val="24"/>
        </w:rPr>
        <w:t>,</w:t>
      </w:r>
      <w:r w:rsidRPr="00F25F3F">
        <w:rPr>
          <w:rFonts w:ascii="Times New Roman" w:hAnsi="Times New Roman" w:cs="Times New Roman"/>
          <w:sz w:val="24"/>
          <w:szCs w:val="24"/>
        </w:rPr>
        <w:t xml:space="preserve"> </w:t>
      </w:r>
      <w:r w:rsidRPr="002C4413">
        <w:rPr>
          <w:rFonts w:ascii="Times New Roman" w:hAnsi="Times New Roman" w:cs="Times New Roman"/>
          <w:sz w:val="24"/>
          <w:szCs w:val="24"/>
        </w:rPr>
        <w:t>основные аспекты содержания работы по направлениям взаимодействия взрослых с детьми, взаимодействия педагогического коллектива с семьями дошкольников.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C64909" w:rsidRPr="00E86E8A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8A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освоения, а также особенности организации образовательной деятельности, а именно описание: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психолого-педагогических, кадровых, материально-технических условий,</w:t>
      </w:r>
      <w:r w:rsidR="00C737A3" w:rsidRPr="00C737A3">
        <w:rPr>
          <w:sz w:val="24"/>
          <w:szCs w:val="24"/>
        </w:rPr>
        <w:t xml:space="preserve"> </w:t>
      </w:r>
      <w:r w:rsidR="00C737A3" w:rsidRPr="00C737A3">
        <w:rPr>
          <w:rFonts w:ascii="Times New Roman" w:hAnsi="Times New Roman" w:cs="Times New Roman"/>
          <w:sz w:val="24"/>
          <w:szCs w:val="24"/>
        </w:rPr>
        <w:t>обеспеченности методическими материалами и средствами обучения и воспитания</w:t>
      </w:r>
      <w:r w:rsidR="00C737A3">
        <w:rPr>
          <w:rFonts w:ascii="Times New Roman" w:hAnsi="Times New Roman" w:cs="Times New Roman"/>
          <w:sz w:val="24"/>
          <w:szCs w:val="24"/>
        </w:rPr>
        <w:t>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– особенностей организации развивающей предметно-пространственной среды, </w:t>
      </w:r>
    </w:p>
    <w:p w:rsidR="00C737A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– </w:t>
      </w:r>
      <w:r w:rsidR="00C737A3" w:rsidRPr="00C737A3">
        <w:rPr>
          <w:rFonts w:ascii="Times New Roman" w:hAnsi="Times New Roman" w:cs="Times New Roman"/>
          <w:sz w:val="24"/>
          <w:szCs w:val="24"/>
        </w:rPr>
        <w:t>примерного перечня литературных, музыкальных, художественных, анимационных произведений для реализации программы</w:t>
      </w:r>
      <w:r w:rsidRPr="002C4413">
        <w:rPr>
          <w:rFonts w:ascii="Times New Roman" w:hAnsi="Times New Roman" w:cs="Times New Roman"/>
          <w:sz w:val="24"/>
          <w:szCs w:val="24"/>
        </w:rPr>
        <w:t>,</w:t>
      </w:r>
      <w:r w:rsidR="00C737A3" w:rsidRPr="00C737A3">
        <w:rPr>
          <w:rFonts w:ascii="Times New Roman" w:hAnsi="Times New Roman" w:cs="Times New Roman"/>
          <w:sz w:val="24"/>
          <w:szCs w:val="24"/>
        </w:rPr>
        <w:t xml:space="preserve"> учебно-методического комплекта  к программе,</w:t>
      </w:r>
      <w:r w:rsidR="00C737A3" w:rsidRPr="002C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 развития детей, а также качества реализации основной общеобразовательной программы. Система оценивания качества </w:t>
      </w:r>
      <w:r w:rsidRPr="002C441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 программы направлена в первую очередь на оценивание созданных условий внутри  образовательного  процесса. 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Программа завершается описанием перспектив по ее совершенствованию и развитию.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C64909" w:rsidRPr="002C4413" w:rsidRDefault="00C64909" w:rsidP="00C6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  <w:r w:rsidRPr="002C4413">
        <w:rPr>
          <w:rFonts w:ascii="Times New Roman" w:hAnsi="Times New Roman" w:cs="Times New Roman"/>
          <w:b/>
          <w:bCs/>
          <w:sz w:val="24"/>
          <w:szCs w:val="24"/>
        </w:rPr>
        <w:br/>
        <w:t>Цели и задачи  реализации Программы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Цели Программы достигаются через решение следующих задач</w:t>
      </w:r>
      <w:r w:rsidRPr="002C4413">
        <w:rPr>
          <w:rFonts w:ascii="Times New Roman" w:hAnsi="Times New Roman" w:cs="Times New Roman"/>
          <w:sz w:val="24"/>
          <w:szCs w:val="24"/>
        </w:rPr>
        <w:t>:</w:t>
      </w:r>
    </w:p>
    <w:p w:rsidR="00C737A3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единых для Р</w:t>
      </w:r>
      <w:r>
        <w:t>оссийской Федерации</w:t>
      </w:r>
      <w:r w:rsidRPr="0087388F">
        <w:t xml:space="preserve"> содержания ДО и планируемых результатов освоения образовательной программы </w:t>
      </w:r>
      <w:proofErr w:type="gramStart"/>
      <w:r w:rsidRPr="0087388F">
        <w:t>ДО</w:t>
      </w:r>
      <w:proofErr w:type="gramEnd"/>
      <w:r w:rsidRPr="0087388F">
        <w:t>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охрана и укрепление физического и психического здоровья детей, в том числе их эмоционального благополучия;</w:t>
      </w:r>
    </w:p>
    <w:p w:rsidR="00C737A3" w:rsidRPr="001C56B5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proofErr w:type="gramStart"/>
      <w:r w:rsidRPr="001C56B5">
        <w:t xml:space="preserve">приобщение детей (в соответствии с возрастными особенностями) к базовым ценностям российского народа </w:t>
      </w:r>
      <w:r>
        <w:t>–</w:t>
      </w:r>
      <w:r w:rsidRPr="001C56B5"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C56B5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t>, с учетом разнообразия образовательных потребностей и индивидуальных возможностей</w:t>
      </w:r>
      <w:r w:rsidRPr="0087388F">
        <w:t>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 xml:space="preserve">формирование общей культуры личности детей, в том числе ценностей здорового образа жизни, </w:t>
      </w:r>
      <w:r w:rsidRPr="002312D4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</w:t>
      </w:r>
      <w:r>
        <w:t xml:space="preserve"> </w:t>
      </w:r>
      <w:r w:rsidRPr="0087388F">
        <w:t>формирование предпосылок учебной деятельности;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преемственности целей, задач и содержания дошкольного общего и начального общего образования;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86E8A" w:rsidRPr="0087388F" w:rsidRDefault="00E86E8A" w:rsidP="00E86E8A">
      <w:pPr>
        <w:pStyle w:val="2"/>
        <w:tabs>
          <w:tab w:val="left" w:pos="709"/>
        </w:tabs>
        <w:ind w:left="284" w:right="38" w:firstLine="436"/>
        <w:jc w:val="left"/>
        <w:rPr>
          <w:b w:val="0"/>
          <w:bCs w:val="0"/>
          <w:i w:val="0"/>
          <w:iCs w:val="0"/>
        </w:rPr>
      </w:pPr>
      <w:r w:rsidRPr="0087388F">
        <w:rPr>
          <w:b w:val="0"/>
          <w:bCs w:val="0"/>
          <w:i w:val="0"/>
          <w:iCs w:val="0"/>
        </w:rPr>
        <w:t xml:space="preserve">    Основные </w:t>
      </w:r>
      <w:r w:rsidRPr="00AA5517">
        <w:rPr>
          <w:bCs w:val="0"/>
          <w:i w:val="0"/>
          <w:iCs w:val="0"/>
        </w:rPr>
        <w:t>подходы</w:t>
      </w:r>
      <w:r w:rsidRPr="0087388F">
        <w:rPr>
          <w:b w:val="0"/>
          <w:bCs w:val="0"/>
          <w:i w:val="0"/>
          <w:iCs w:val="0"/>
        </w:rPr>
        <w:t xml:space="preserve"> к формированию Программы.</w:t>
      </w:r>
    </w:p>
    <w:p w:rsidR="00E86E8A" w:rsidRPr="0087388F" w:rsidRDefault="00E86E8A" w:rsidP="00E86E8A">
      <w:pPr>
        <w:pStyle w:val="a5"/>
        <w:ind w:left="284" w:right="38"/>
        <w:jc w:val="left"/>
      </w:pPr>
      <w:r w:rsidRPr="0087388F">
        <w:t>Программа:</w:t>
      </w:r>
    </w:p>
    <w:p w:rsidR="00E86E8A" w:rsidRPr="0087388F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38" w:firstLine="709"/>
        <w:contextualSpacing w:val="0"/>
      </w:pPr>
      <w:proofErr w:type="gramStart"/>
      <w:r w:rsidRPr="0087388F">
        <w:t>сформирована</w:t>
      </w:r>
      <w:proofErr w:type="gramEnd"/>
      <w:r w:rsidRPr="0087388F"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E86E8A" w:rsidRPr="0087388F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713"/>
        </w:tabs>
        <w:autoSpaceDE w:val="0"/>
        <w:autoSpaceDN w:val="0"/>
        <w:ind w:left="0" w:right="38" w:firstLine="709"/>
        <w:contextualSpacing w:val="0"/>
      </w:pPr>
      <w:r w:rsidRPr="0087388F">
        <w:t>определяет содержание и организацию образовательной деятельности на уровне дошкольного образования;</w:t>
      </w:r>
    </w:p>
    <w:p w:rsidR="00E86E8A" w:rsidRPr="0087388F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684"/>
        </w:tabs>
        <w:autoSpaceDE w:val="0"/>
        <w:autoSpaceDN w:val="0"/>
        <w:ind w:left="0" w:right="38" w:firstLine="709"/>
        <w:contextualSpacing w:val="0"/>
      </w:pPr>
      <w:r w:rsidRPr="0087388F"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E86E8A" w:rsidRPr="00AA5517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38" w:firstLine="709"/>
        <w:contextualSpacing w:val="0"/>
      </w:pPr>
      <w:r w:rsidRPr="00AA5517">
        <w:lastRenderedPageBreak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E86E8A" w:rsidRPr="00E86E8A" w:rsidRDefault="00E86E8A" w:rsidP="00E86E8A">
      <w:pPr>
        <w:spacing w:after="0" w:line="240" w:lineRule="auto"/>
        <w:ind w:left="480" w:right="5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86E8A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b/>
          <w:i/>
          <w:sz w:val="24"/>
          <w:szCs w:val="24"/>
        </w:rPr>
        <w:t>Программы: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педагоги,</w:t>
      </w:r>
      <w:r w:rsidRPr="00E8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обучающиеся,</w:t>
      </w:r>
      <w:r w:rsidRPr="00E8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родители</w:t>
      </w:r>
      <w:r w:rsidRPr="00E8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(законные</w:t>
      </w:r>
      <w:r w:rsidRPr="00E86E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E86E8A" w:rsidRPr="00E86E8A" w:rsidRDefault="00E86E8A" w:rsidP="00E86E8A">
      <w:pPr>
        <w:pStyle w:val="a5"/>
        <w:ind w:left="480" w:right="522" w:firstLine="542"/>
        <w:rPr>
          <w:spacing w:val="1"/>
        </w:rPr>
      </w:pPr>
      <w:r w:rsidRPr="00E86E8A">
        <w:rPr>
          <w:b/>
          <w:i/>
        </w:rPr>
        <w:t>Социальными</w:t>
      </w:r>
      <w:r w:rsidRPr="00E86E8A">
        <w:rPr>
          <w:b/>
          <w:i/>
          <w:spacing w:val="1"/>
        </w:rPr>
        <w:t xml:space="preserve"> </w:t>
      </w:r>
      <w:r w:rsidRPr="00E86E8A">
        <w:rPr>
          <w:b/>
          <w:i/>
        </w:rPr>
        <w:t>заказчиками</w:t>
      </w:r>
      <w:r w:rsidRPr="00E86E8A">
        <w:rPr>
          <w:b/>
          <w:i/>
          <w:spacing w:val="1"/>
        </w:rPr>
        <w:t xml:space="preserve"> </w:t>
      </w:r>
      <w:r w:rsidRPr="00E86E8A">
        <w:rPr>
          <w:b/>
          <w:i/>
        </w:rPr>
        <w:t>реализации</w:t>
      </w:r>
      <w:r w:rsidRPr="00E86E8A">
        <w:rPr>
          <w:b/>
          <w:i/>
          <w:spacing w:val="1"/>
        </w:rPr>
        <w:t xml:space="preserve"> </w:t>
      </w:r>
      <w:r w:rsidRPr="00E86E8A">
        <w:rPr>
          <w:b/>
          <w:i/>
        </w:rPr>
        <w:t>Программы</w:t>
      </w:r>
      <w:r w:rsidRPr="00E86E8A">
        <w:rPr>
          <w:b/>
          <w:i/>
          <w:spacing w:val="1"/>
        </w:rPr>
        <w:t xml:space="preserve"> </w:t>
      </w:r>
      <w:r w:rsidRPr="00E86E8A">
        <w:t>как</w:t>
      </w:r>
      <w:r w:rsidRPr="00E86E8A">
        <w:rPr>
          <w:spacing w:val="1"/>
        </w:rPr>
        <w:t xml:space="preserve"> </w:t>
      </w:r>
      <w:r w:rsidRPr="00E86E8A">
        <w:t>комплекса</w:t>
      </w:r>
      <w:r w:rsidRPr="00E86E8A">
        <w:rPr>
          <w:spacing w:val="60"/>
        </w:rPr>
        <w:t xml:space="preserve"> </w:t>
      </w:r>
      <w:r w:rsidRPr="00E86E8A">
        <w:t>образовательных</w:t>
      </w:r>
      <w:r w:rsidRPr="00E86E8A">
        <w:rPr>
          <w:spacing w:val="1"/>
        </w:rPr>
        <w:t xml:space="preserve"> </w:t>
      </w:r>
      <w:r w:rsidRPr="00E86E8A">
        <w:t>услуг выступают, в первую очередь, родители</w:t>
      </w:r>
      <w:r w:rsidRPr="00E86E8A">
        <w:rPr>
          <w:spacing w:val="1"/>
        </w:rPr>
        <w:t xml:space="preserve"> </w:t>
      </w:r>
      <w:r w:rsidRPr="00E86E8A">
        <w:t>(законные представители) обучающихся, как</w:t>
      </w:r>
      <w:r w:rsidRPr="00E86E8A">
        <w:rPr>
          <w:spacing w:val="1"/>
        </w:rPr>
        <w:t xml:space="preserve"> </w:t>
      </w:r>
      <w:r w:rsidRPr="00E86E8A">
        <w:t>гаранты реализации прав ребенка на уход, присмотр и оздоровление, воспитание и обучение.</w:t>
      </w:r>
      <w:r w:rsidRPr="00E86E8A">
        <w:rPr>
          <w:spacing w:val="1"/>
        </w:rPr>
        <w:t xml:space="preserve"> </w:t>
      </w:r>
    </w:p>
    <w:p w:rsidR="00E86E8A" w:rsidRPr="00E86E8A" w:rsidRDefault="00E86E8A" w:rsidP="00E86E8A">
      <w:pPr>
        <w:pStyle w:val="a5"/>
        <w:ind w:left="480" w:right="522" w:firstLine="542"/>
      </w:pPr>
      <w:r w:rsidRPr="00E86E8A">
        <w:t>Особенности</w:t>
      </w:r>
      <w:r w:rsidRPr="00E86E8A">
        <w:rPr>
          <w:spacing w:val="-11"/>
        </w:rPr>
        <w:t xml:space="preserve"> </w:t>
      </w:r>
      <w:r w:rsidRPr="00E86E8A">
        <w:t>разработки</w:t>
      </w:r>
      <w:r w:rsidRPr="00E86E8A">
        <w:rPr>
          <w:spacing w:val="1"/>
        </w:rPr>
        <w:t xml:space="preserve"> </w:t>
      </w:r>
      <w:r w:rsidRPr="00E86E8A">
        <w:t>Программы:</w:t>
      </w:r>
    </w:p>
    <w:p w:rsidR="00E86E8A" w:rsidRPr="00E86E8A" w:rsidRDefault="00E86E8A" w:rsidP="00D1448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left"/>
      </w:pPr>
      <w:r w:rsidRPr="00E86E8A">
        <w:rPr>
          <w:spacing w:val="-1"/>
        </w:rPr>
        <w:t>условия,</w:t>
      </w:r>
      <w:r w:rsidRPr="00E86E8A">
        <w:rPr>
          <w:spacing w:val="-6"/>
        </w:rPr>
        <w:t xml:space="preserve"> </w:t>
      </w:r>
      <w:r w:rsidRPr="00E86E8A">
        <w:rPr>
          <w:spacing w:val="-1"/>
        </w:rPr>
        <w:t>созданные</w:t>
      </w:r>
      <w:r w:rsidRPr="00E86E8A">
        <w:rPr>
          <w:spacing w:val="-14"/>
        </w:rPr>
        <w:t xml:space="preserve"> </w:t>
      </w:r>
      <w:r w:rsidRPr="00E86E8A">
        <w:rPr>
          <w:spacing w:val="-1"/>
        </w:rPr>
        <w:t>в</w:t>
      </w:r>
      <w:r w:rsidRPr="00E86E8A">
        <w:rPr>
          <w:spacing w:val="-7"/>
        </w:rPr>
        <w:t xml:space="preserve"> </w:t>
      </w:r>
      <w:r w:rsidRPr="00E86E8A">
        <w:rPr>
          <w:spacing w:val="-1"/>
        </w:rPr>
        <w:t>ДОО</w:t>
      </w:r>
      <w:r w:rsidRPr="00E86E8A">
        <w:rPr>
          <w:spacing w:val="-5"/>
        </w:rPr>
        <w:t xml:space="preserve"> </w:t>
      </w:r>
      <w:r w:rsidRPr="00E86E8A">
        <w:rPr>
          <w:spacing w:val="-1"/>
        </w:rPr>
        <w:t>для</w:t>
      </w:r>
      <w:r w:rsidRPr="00E86E8A">
        <w:rPr>
          <w:spacing w:val="-13"/>
        </w:rPr>
        <w:t xml:space="preserve"> </w:t>
      </w:r>
      <w:r w:rsidRPr="00E86E8A">
        <w:rPr>
          <w:spacing w:val="-1"/>
        </w:rPr>
        <w:t>реализации</w:t>
      </w:r>
      <w:r w:rsidRPr="00E86E8A">
        <w:rPr>
          <w:spacing w:val="-12"/>
        </w:rPr>
        <w:t xml:space="preserve"> </w:t>
      </w:r>
      <w:r w:rsidRPr="00E86E8A">
        <w:rPr>
          <w:spacing w:val="-1"/>
        </w:rPr>
        <w:t>целей</w:t>
      </w:r>
      <w:r w:rsidRPr="00E86E8A">
        <w:rPr>
          <w:spacing w:val="-7"/>
        </w:rPr>
        <w:t xml:space="preserve"> </w:t>
      </w:r>
      <w:r w:rsidRPr="00E86E8A">
        <w:rPr>
          <w:spacing w:val="-1"/>
        </w:rPr>
        <w:t>и</w:t>
      </w:r>
      <w:r w:rsidRPr="00E86E8A">
        <w:rPr>
          <w:spacing w:val="-13"/>
        </w:rPr>
        <w:t xml:space="preserve"> </w:t>
      </w:r>
      <w:r w:rsidRPr="00E86E8A">
        <w:rPr>
          <w:spacing w:val="-1"/>
        </w:rPr>
        <w:t>задач</w:t>
      </w:r>
      <w:r w:rsidRPr="00E86E8A">
        <w:rPr>
          <w:spacing w:val="-9"/>
        </w:rPr>
        <w:t xml:space="preserve"> </w:t>
      </w:r>
      <w:r w:rsidRPr="00E86E8A">
        <w:rPr>
          <w:spacing w:val="-1"/>
        </w:rPr>
        <w:t>Программы;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4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rPr>
          <w:spacing w:val="-1"/>
        </w:rPr>
        <w:t>социальный</w:t>
      </w:r>
      <w:r w:rsidRPr="00E86E8A">
        <w:rPr>
          <w:spacing w:val="-14"/>
        </w:rPr>
        <w:t xml:space="preserve"> </w:t>
      </w:r>
      <w:r w:rsidRPr="00E86E8A">
        <w:rPr>
          <w:spacing w:val="-1"/>
        </w:rPr>
        <w:t>заказ</w:t>
      </w:r>
      <w:r w:rsidRPr="00E86E8A">
        <w:rPr>
          <w:spacing w:val="-9"/>
        </w:rPr>
        <w:t xml:space="preserve"> </w:t>
      </w:r>
      <w:r w:rsidRPr="00E86E8A">
        <w:t>родителей</w:t>
      </w:r>
      <w:r w:rsidRPr="00E86E8A">
        <w:rPr>
          <w:spacing w:val="-13"/>
        </w:rPr>
        <w:t xml:space="preserve"> </w:t>
      </w:r>
      <w:r w:rsidRPr="00E86E8A">
        <w:t>(законных</w:t>
      </w:r>
      <w:r w:rsidRPr="00E86E8A">
        <w:rPr>
          <w:spacing w:val="-10"/>
        </w:rPr>
        <w:t xml:space="preserve"> </w:t>
      </w:r>
      <w:r w:rsidRPr="00E86E8A">
        <w:t>представителей);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4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t>детский</w:t>
      </w:r>
      <w:r w:rsidRPr="00E86E8A">
        <w:rPr>
          <w:spacing w:val="-10"/>
        </w:rPr>
        <w:t xml:space="preserve"> </w:t>
      </w:r>
      <w:r w:rsidRPr="00E86E8A">
        <w:t>контингент;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4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t>кадровый</w:t>
      </w:r>
      <w:r w:rsidRPr="00E86E8A">
        <w:rPr>
          <w:spacing w:val="-12"/>
        </w:rPr>
        <w:t xml:space="preserve"> </w:t>
      </w:r>
      <w:r w:rsidRPr="00E86E8A">
        <w:t>состав</w:t>
      </w:r>
      <w:r w:rsidRPr="00E86E8A">
        <w:rPr>
          <w:spacing w:val="-11"/>
        </w:rPr>
        <w:t xml:space="preserve"> </w:t>
      </w:r>
      <w:r w:rsidRPr="00E86E8A">
        <w:t>педагогических</w:t>
      </w:r>
      <w:r w:rsidRPr="00E86E8A">
        <w:rPr>
          <w:spacing w:val="-13"/>
        </w:rPr>
        <w:t xml:space="preserve"> </w:t>
      </w:r>
      <w:r w:rsidRPr="00E86E8A">
        <w:t>работников;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ind w:left="0" w:right="534" w:firstLine="709"/>
        <w:contextualSpacing w:val="0"/>
        <w:jc w:val="left"/>
      </w:pPr>
      <w:r w:rsidRPr="00E86E8A">
        <w:t>культурно-образовательные особенности МБДОУ «Детский сад №34 «Теремок»;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ind w:left="0" w:right="534" w:firstLine="709"/>
        <w:contextualSpacing w:val="0"/>
        <w:jc w:val="left"/>
      </w:pPr>
      <w:r w:rsidRPr="00E86E8A">
        <w:rPr>
          <w:spacing w:val="-57"/>
        </w:rPr>
        <w:t xml:space="preserve"> </w:t>
      </w:r>
      <w:r w:rsidRPr="00E86E8A">
        <w:t>климатические особенности;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9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t>взаимодействие</w:t>
      </w:r>
      <w:r w:rsidRPr="00E86E8A">
        <w:rPr>
          <w:spacing w:val="-14"/>
        </w:rPr>
        <w:t xml:space="preserve"> </w:t>
      </w:r>
      <w:r w:rsidRPr="00E86E8A">
        <w:t>с</w:t>
      </w:r>
      <w:r w:rsidRPr="00E86E8A">
        <w:rPr>
          <w:spacing w:val="-10"/>
        </w:rPr>
        <w:t xml:space="preserve"> </w:t>
      </w:r>
      <w:r w:rsidRPr="00E86E8A">
        <w:t>социумом.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E86E8A" w:rsidRPr="0087388F" w:rsidRDefault="00E86E8A" w:rsidP="00E86E8A">
      <w:pPr>
        <w:pStyle w:val="a5"/>
        <w:ind w:left="0" w:firstLine="709"/>
        <w:rPr>
          <w:i/>
        </w:rPr>
      </w:pPr>
      <w:r w:rsidRPr="0087388F">
        <w:t xml:space="preserve">В соответствии с ФГОС </w:t>
      </w:r>
      <w:proofErr w:type="gramStart"/>
      <w:r w:rsidRPr="0087388F">
        <w:t>ДО</w:t>
      </w:r>
      <w:proofErr w:type="gramEnd"/>
      <w:r w:rsidRPr="0087388F">
        <w:t xml:space="preserve"> </w:t>
      </w:r>
      <w:proofErr w:type="gramStart"/>
      <w:r w:rsidRPr="0087388F">
        <w:t>специфика</w:t>
      </w:r>
      <w:proofErr w:type="gramEnd"/>
      <w:r w:rsidRPr="0087388F">
        <w:t xml:space="preserve">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proofErr w:type="gramStart"/>
      <w:r w:rsidRPr="0087388F">
        <w:rPr>
          <w:i/>
        </w:rPr>
        <w:t>ДО</w:t>
      </w:r>
      <w:proofErr w:type="gramEnd"/>
      <w:r w:rsidRPr="0087388F">
        <w:rPr>
          <w:i/>
        </w:rPr>
        <w:t>.</w:t>
      </w:r>
    </w:p>
    <w:p w:rsidR="00E86E8A" w:rsidRPr="0087388F" w:rsidRDefault="00E86E8A" w:rsidP="00E86E8A">
      <w:pPr>
        <w:pStyle w:val="a5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 xml:space="preserve">достижение целевых </w:t>
      </w:r>
      <w:proofErr w:type="gramStart"/>
      <w:r w:rsidRPr="0087388F">
        <w:t>ориентиров</w:t>
      </w:r>
      <w:proofErr w:type="gramEnd"/>
      <w:r w:rsidRPr="0087388F">
        <w:t xml:space="preserve">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E86E8A" w:rsidRPr="0087388F" w:rsidRDefault="00E86E8A" w:rsidP="00E86E8A">
      <w:pPr>
        <w:pStyle w:val="a5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R="00E86E8A" w:rsidRPr="0087388F" w:rsidRDefault="00E86E8A" w:rsidP="00E86E8A">
      <w:pPr>
        <w:pStyle w:val="a5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</w:t>
      </w:r>
      <w:proofErr w:type="gramStart"/>
      <w:r w:rsidRPr="0087388F">
        <w:t>о-</w:t>
      </w:r>
      <w:proofErr w:type="gramEnd"/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R="00E86E8A" w:rsidRPr="0087388F" w:rsidRDefault="00E86E8A" w:rsidP="00E86E8A">
      <w:pPr>
        <w:pStyle w:val="a5"/>
        <w:ind w:left="0" w:firstLine="709"/>
      </w:pPr>
      <w:r w:rsidRPr="0087388F">
        <w:t>Обозначенные в Программе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R="00E86E8A" w:rsidRPr="0087388F" w:rsidRDefault="00E86E8A" w:rsidP="00E86E8A">
      <w:pPr>
        <w:pStyle w:val="a5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R="00E86E8A" w:rsidRPr="00E86E8A" w:rsidRDefault="00E86E8A" w:rsidP="00E86E8A">
      <w:pPr>
        <w:pStyle w:val="a3"/>
        <w:tabs>
          <w:tab w:val="left" w:pos="284"/>
        </w:tabs>
        <w:ind w:left="0"/>
        <w:rPr>
          <w:b/>
          <w:bCs/>
        </w:rPr>
      </w:pPr>
      <w:r w:rsidRPr="00E86E8A">
        <w:rPr>
          <w:b/>
        </w:rPr>
        <w:t>Педагогическая</w:t>
      </w:r>
      <w:r w:rsidRPr="00E86E8A">
        <w:rPr>
          <w:b/>
          <w:spacing w:val="-3"/>
        </w:rPr>
        <w:t xml:space="preserve"> </w:t>
      </w:r>
      <w:r w:rsidRPr="00E86E8A">
        <w:rPr>
          <w:b/>
        </w:rPr>
        <w:t>диагностика</w:t>
      </w:r>
      <w:r w:rsidRPr="00E86E8A">
        <w:rPr>
          <w:b/>
          <w:spacing w:val="-3"/>
        </w:rPr>
        <w:t xml:space="preserve"> </w:t>
      </w:r>
      <w:r w:rsidRPr="00E86E8A">
        <w:rPr>
          <w:b/>
        </w:rPr>
        <w:t>достижения</w:t>
      </w:r>
      <w:r w:rsidRPr="00E86E8A">
        <w:rPr>
          <w:b/>
          <w:spacing w:val="-2"/>
        </w:rPr>
        <w:t xml:space="preserve"> </w:t>
      </w:r>
      <w:r w:rsidRPr="00E86E8A">
        <w:rPr>
          <w:b/>
        </w:rPr>
        <w:t>планируемых</w:t>
      </w:r>
      <w:r w:rsidRPr="00E86E8A">
        <w:rPr>
          <w:b/>
          <w:spacing w:val="-4"/>
        </w:rPr>
        <w:t xml:space="preserve"> </w:t>
      </w:r>
      <w:r w:rsidRPr="00E86E8A">
        <w:rPr>
          <w:b/>
        </w:rPr>
        <w:t>результатов</w:t>
      </w:r>
    </w:p>
    <w:p w:rsidR="00E86E8A" w:rsidRPr="006F353B" w:rsidRDefault="00E86E8A" w:rsidP="00E86E8A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6F353B">
        <w:rPr>
          <w:sz w:val="24"/>
          <w:szCs w:val="24"/>
        </w:rPr>
        <w:t>деятельностных</w:t>
      </w:r>
      <w:proofErr w:type="spellEnd"/>
      <w:r w:rsidRPr="006F353B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6F353B">
        <w:rPr>
          <w:sz w:val="24"/>
          <w:szCs w:val="24"/>
        </w:rPr>
        <w:t>со</w:t>
      </w:r>
      <w:proofErr w:type="gramEnd"/>
      <w:r w:rsidRPr="006F353B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86E8A" w:rsidRPr="006F353B" w:rsidRDefault="00E86E8A" w:rsidP="00E86E8A">
      <w:pPr>
        <w:pStyle w:val="a5"/>
        <w:ind w:left="0" w:firstLine="709"/>
      </w:pP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основой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целенаправленной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педагога,</w:t>
      </w:r>
      <w:r w:rsidRPr="006F353B">
        <w:rPr>
          <w:spacing w:val="1"/>
        </w:rPr>
        <w:t xml:space="preserve"> </w:t>
      </w:r>
      <w:r w:rsidRPr="006F353B">
        <w:t>начальным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завершающим</w:t>
      </w:r>
      <w:r w:rsidRPr="006F353B">
        <w:rPr>
          <w:spacing w:val="1"/>
        </w:rPr>
        <w:t xml:space="preserve"> </w:t>
      </w:r>
      <w:r w:rsidRPr="006F353B">
        <w:t>этапом</w:t>
      </w:r>
      <w:r w:rsidRPr="006F353B">
        <w:rPr>
          <w:spacing w:val="1"/>
        </w:rPr>
        <w:t xml:space="preserve"> </w:t>
      </w:r>
      <w:r w:rsidRPr="006F353B">
        <w:t>проектирования</w:t>
      </w:r>
      <w:r w:rsidRPr="006F353B">
        <w:rPr>
          <w:spacing w:val="1"/>
        </w:rPr>
        <w:t xml:space="preserve"> </w:t>
      </w:r>
      <w:r w:rsidRPr="006F353B">
        <w:t>образовательного</w:t>
      </w:r>
      <w:r w:rsidRPr="006F353B">
        <w:rPr>
          <w:spacing w:val="1"/>
        </w:rPr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Pr="006F353B">
        <w:rPr>
          <w:spacing w:val="1"/>
        </w:rPr>
        <w:t xml:space="preserve"> </w:t>
      </w:r>
      <w:r w:rsidRPr="006F353B">
        <w:t>связи,</w:t>
      </w:r>
      <w:r w:rsidRPr="006F353B">
        <w:rPr>
          <w:spacing w:val="-1"/>
        </w:rPr>
        <w:t xml:space="preserve"> </w:t>
      </w:r>
      <w:r w:rsidRPr="006F353B">
        <w:lastRenderedPageBreak/>
        <w:t>позволяющей</w:t>
      </w:r>
      <w:r w:rsidRPr="006F353B">
        <w:rPr>
          <w:spacing w:val="-1"/>
        </w:rPr>
        <w:t xml:space="preserve"> </w:t>
      </w:r>
      <w:r w:rsidRPr="006F353B">
        <w:t>осуществлять</w:t>
      </w:r>
      <w:r w:rsidRPr="006F353B">
        <w:rPr>
          <w:spacing w:val="4"/>
        </w:rPr>
        <w:t xml:space="preserve"> </w:t>
      </w:r>
      <w:r w:rsidRPr="006F353B">
        <w:t>управление образовательным</w:t>
      </w:r>
      <w:r w:rsidRPr="006F353B">
        <w:rPr>
          <w:spacing w:val="-2"/>
        </w:rPr>
        <w:t xml:space="preserve"> </w:t>
      </w:r>
      <w:r w:rsidRPr="006F353B">
        <w:t>процессом.</w:t>
      </w:r>
    </w:p>
    <w:p w:rsidR="00E86E8A" w:rsidRPr="006F353B" w:rsidRDefault="00E86E8A" w:rsidP="00E86E8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6F353B">
        <w:rPr>
          <w:sz w:val="24"/>
          <w:szCs w:val="24"/>
        </w:rPr>
        <w:t>ДО</w:t>
      </w:r>
      <w:proofErr w:type="gramEnd"/>
      <w:r w:rsidRPr="006F353B">
        <w:rPr>
          <w:sz w:val="24"/>
          <w:szCs w:val="24"/>
        </w:rPr>
        <w:t>. При реализации Программы может проводиться оценка индивидуального развития детей</w:t>
      </w:r>
      <w:r w:rsidRPr="006F353B">
        <w:rPr>
          <w:sz w:val="24"/>
          <w:szCs w:val="24"/>
          <w:vertAlign w:val="superscript"/>
        </w:rPr>
        <w:footnoteReference w:id="1"/>
      </w:r>
      <w:r w:rsidRPr="006F353B">
        <w:rPr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E86E8A" w:rsidRPr="006F353B" w:rsidRDefault="00E86E8A" w:rsidP="00E86E8A">
      <w:pPr>
        <w:pStyle w:val="a5"/>
        <w:ind w:left="0" w:firstLine="709"/>
      </w:pPr>
      <w:r w:rsidRPr="006F353B">
        <w:t>Специфика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достижения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образовательных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-1"/>
        </w:rPr>
        <w:t xml:space="preserve"> </w:t>
      </w:r>
      <w:r w:rsidRPr="006F353B">
        <w:t>обусловлена</w:t>
      </w:r>
      <w:r w:rsidRPr="006F353B">
        <w:rPr>
          <w:spacing w:val="-1"/>
        </w:rPr>
        <w:t xml:space="preserve"> </w:t>
      </w:r>
      <w:r w:rsidRPr="006F353B">
        <w:t>следующими требованиями</w:t>
      </w:r>
      <w:r w:rsidRPr="006F353B">
        <w:rPr>
          <w:spacing w:val="-1"/>
        </w:rPr>
        <w:t xml:space="preserve"> </w:t>
      </w:r>
      <w:r w:rsidRPr="006F353B">
        <w:t>ФГОС</w:t>
      </w:r>
      <w:r w:rsidRPr="006F353B">
        <w:rPr>
          <w:spacing w:val="-1"/>
        </w:rPr>
        <w:t xml:space="preserve"> </w:t>
      </w:r>
      <w:proofErr w:type="gramStart"/>
      <w:r w:rsidRPr="006F353B">
        <w:t>ДО</w:t>
      </w:r>
      <w:proofErr w:type="gramEnd"/>
      <w:r w:rsidRPr="006F353B">
        <w:t>:</w:t>
      </w:r>
    </w:p>
    <w:p w:rsidR="00E86E8A" w:rsidRPr="00E86E8A" w:rsidRDefault="00E86E8A" w:rsidP="00E86E8A">
      <w:pPr>
        <w:pStyle w:val="a5"/>
        <w:ind w:left="0" w:firstLine="709"/>
      </w:pPr>
      <w:r w:rsidRPr="00E86E8A">
        <w:t>планируемые</w:t>
      </w:r>
      <w:r w:rsidRPr="00E86E8A">
        <w:rPr>
          <w:spacing w:val="1"/>
        </w:rPr>
        <w:t xml:space="preserve"> </w:t>
      </w:r>
      <w:r w:rsidRPr="00E86E8A">
        <w:t>результаты</w:t>
      </w:r>
      <w:r w:rsidRPr="00E86E8A">
        <w:rPr>
          <w:spacing w:val="1"/>
        </w:rPr>
        <w:t xml:space="preserve"> </w:t>
      </w:r>
      <w:r w:rsidRPr="00E86E8A">
        <w:t>освоения</w:t>
      </w:r>
      <w:r w:rsidRPr="00E86E8A">
        <w:rPr>
          <w:spacing w:val="1"/>
        </w:rPr>
        <w:t xml:space="preserve"> </w:t>
      </w:r>
      <w:r w:rsidRPr="00E86E8A">
        <w:t>Программы</w:t>
      </w:r>
      <w:r w:rsidRPr="00E86E8A">
        <w:rPr>
          <w:spacing w:val="1"/>
        </w:rPr>
        <w:t xml:space="preserve"> </w:t>
      </w:r>
      <w:r w:rsidRPr="00E86E8A">
        <w:t>заданы</w:t>
      </w:r>
      <w:r w:rsidRPr="00E86E8A">
        <w:rPr>
          <w:spacing w:val="1"/>
        </w:rPr>
        <w:t xml:space="preserve"> </w:t>
      </w:r>
      <w:r w:rsidRPr="00E86E8A">
        <w:t>как</w:t>
      </w:r>
      <w:r w:rsidRPr="00E86E8A">
        <w:rPr>
          <w:spacing w:val="1"/>
        </w:rPr>
        <w:t xml:space="preserve"> </w:t>
      </w:r>
      <w:r w:rsidRPr="00E86E8A">
        <w:t>целевые</w:t>
      </w:r>
      <w:r w:rsidRPr="00E86E8A">
        <w:rPr>
          <w:spacing w:val="1"/>
        </w:rPr>
        <w:t xml:space="preserve"> </w:t>
      </w:r>
      <w:r w:rsidRPr="00E86E8A">
        <w:t>ориентиры</w:t>
      </w:r>
      <w:r w:rsidRPr="00E86E8A">
        <w:rPr>
          <w:spacing w:val="1"/>
        </w:rPr>
        <w:t xml:space="preserve"> </w:t>
      </w:r>
      <w:r w:rsidRPr="00E86E8A">
        <w:t>дошкольного</w:t>
      </w:r>
      <w:r w:rsidRPr="00E86E8A">
        <w:rPr>
          <w:spacing w:val="1"/>
        </w:rPr>
        <w:t xml:space="preserve"> </w:t>
      </w:r>
      <w:r w:rsidRPr="00E86E8A">
        <w:t>образования</w:t>
      </w:r>
      <w:r w:rsidRPr="00E86E8A">
        <w:rPr>
          <w:spacing w:val="1"/>
        </w:rPr>
        <w:t xml:space="preserve"> </w:t>
      </w:r>
      <w:r w:rsidRPr="00E86E8A">
        <w:t>и</w:t>
      </w:r>
      <w:r w:rsidRPr="00E86E8A">
        <w:rPr>
          <w:spacing w:val="1"/>
        </w:rPr>
        <w:t xml:space="preserve"> </w:t>
      </w:r>
      <w:r w:rsidRPr="00E86E8A">
        <w:t>представляют</w:t>
      </w:r>
      <w:r w:rsidRPr="00E86E8A">
        <w:rPr>
          <w:spacing w:val="1"/>
        </w:rPr>
        <w:t xml:space="preserve"> </w:t>
      </w:r>
      <w:r w:rsidRPr="00E86E8A">
        <w:t>собой</w:t>
      </w:r>
      <w:r w:rsidRPr="00E86E8A">
        <w:rPr>
          <w:spacing w:val="1"/>
        </w:rPr>
        <w:t xml:space="preserve"> </w:t>
      </w:r>
      <w:r w:rsidRPr="00E86E8A">
        <w:t>социально-нормативные возрастные характеристики возможных достижений ребенка на разных</w:t>
      </w:r>
      <w:r w:rsidRPr="00E86E8A">
        <w:rPr>
          <w:spacing w:val="1"/>
        </w:rPr>
        <w:t xml:space="preserve"> </w:t>
      </w:r>
      <w:r w:rsidRPr="00E86E8A">
        <w:t>этапах</w:t>
      </w:r>
      <w:r w:rsidRPr="00E86E8A">
        <w:rPr>
          <w:spacing w:val="1"/>
        </w:rPr>
        <w:t xml:space="preserve"> </w:t>
      </w:r>
      <w:r w:rsidRPr="00E86E8A">
        <w:t>дошкольного детства;</w:t>
      </w:r>
    </w:p>
    <w:p w:rsidR="00E86E8A" w:rsidRPr="00E86E8A" w:rsidRDefault="00E86E8A" w:rsidP="00E86E8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86E8A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E86E8A">
        <w:rPr>
          <w:sz w:val="24"/>
          <w:szCs w:val="24"/>
        </w:rPr>
        <w:t>соответствия</w:t>
      </w:r>
      <w:proofErr w:type="gramEnd"/>
      <w:r w:rsidRPr="00E86E8A">
        <w:rPr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Pr="00E86E8A">
        <w:rPr>
          <w:sz w:val="24"/>
          <w:szCs w:val="24"/>
          <w:vertAlign w:val="superscript"/>
        </w:rPr>
        <w:footnoteReference w:id="2"/>
      </w:r>
      <w:r w:rsidRPr="00E86E8A">
        <w:rPr>
          <w:sz w:val="24"/>
          <w:szCs w:val="24"/>
        </w:rPr>
        <w:t>;</w:t>
      </w:r>
    </w:p>
    <w:p w:rsidR="00E86E8A" w:rsidRPr="00E86E8A" w:rsidRDefault="00E86E8A" w:rsidP="00E86E8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86E8A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E86E8A">
        <w:rPr>
          <w:sz w:val="24"/>
          <w:szCs w:val="24"/>
          <w:vertAlign w:val="superscript"/>
        </w:rPr>
        <w:footnoteReference w:id="3"/>
      </w:r>
      <w:r w:rsidRPr="00E86E8A">
        <w:rPr>
          <w:sz w:val="24"/>
          <w:szCs w:val="24"/>
        </w:rPr>
        <w:t>.</w:t>
      </w:r>
    </w:p>
    <w:p w:rsidR="00E86E8A" w:rsidRPr="00E86E8A" w:rsidRDefault="00E86E8A" w:rsidP="00E86E8A">
      <w:pPr>
        <w:pStyle w:val="a5"/>
        <w:ind w:left="0" w:firstLine="709"/>
      </w:pPr>
      <w:r w:rsidRPr="00E86E8A">
        <w:t>Педагогическая диагностика направлена на оценку</w:t>
      </w:r>
      <w:r w:rsidRPr="00E86E8A">
        <w:rPr>
          <w:spacing w:val="1"/>
        </w:rPr>
        <w:t xml:space="preserve"> </w:t>
      </w:r>
      <w:r w:rsidRPr="00E86E8A">
        <w:t>индивидуального</w:t>
      </w:r>
      <w:r w:rsidRPr="00E86E8A">
        <w:rPr>
          <w:spacing w:val="1"/>
        </w:rPr>
        <w:t xml:space="preserve"> </w:t>
      </w:r>
      <w:r w:rsidRPr="00E86E8A">
        <w:t>развития</w:t>
      </w:r>
      <w:r w:rsidRPr="00E86E8A">
        <w:rPr>
          <w:spacing w:val="1"/>
        </w:rPr>
        <w:t xml:space="preserve"> </w:t>
      </w:r>
      <w:r w:rsidRPr="00E86E8A">
        <w:t>детей</w:t>
      </w:r>
      <w:r w:rsidRPr="00E86E8A">
        <w:rPr>
          <w:spacing w:val="1"/>
        </w:rPr>
        <w:t xml:space="preserve"> </w:t>
      </w:r>
      <w:r w:rsidRPr="00E86E8A">
        <w:t>дошкольного</w:t>
      </w:r>
      <w:r w:rsidRPr="00E86E8A">
        <w:rPr>
          <w:spacing w:val="1"/>
        </w:rPr>
        <w:t xml:space="preserve"> </w:t>
      </w:r>
      <w:r w:rsidRPr="00E86E8A">
        <w:t>возраста,</w:t>
      </w:r>
      <w:r w:rsidRPr="00E86E8A">
        <w:rPr>
          <w:spacing w:val="1"/>
        </w:rPr>
        <w:t xml:space="preserve"> </w:t>
      </w:r>
      <w:r w:rsidRPr="00E86E8A">
        <w:t>на</w:t>
      </w:r>
      <w:r w:rsidRPr="00E86E8A">
        <w:rPr>
          <w:spacing w:val="1"/>
        </w:rPr>
        <w:t xml:space="preserve"> </w:t>
      </w:r>
      <w:proofErr w:type="gramStart"/>
      <w:r w:rsidRPr="00E86E8A">
        <w:t>основе</w:t>
      </w:r>
      <w:proofErr w:type="gramEnd"/>
      <w:r w:rsidRPr="00E86E8A">
        <w:rPr>
          <w:spacing w:val="1"/>
        </w:rPr>
        <w:t xml:space="preserve"> </w:t>
      </w:r>
      <w:r w:rsidRPr="00E86E8A">
        <w:t>которой</w:t>
      </w:r>
      <w:r w:rsidRPr="00E86E8A">
        <w:rPr>
          <w:spacing w:val="1"/>
        </w:rPr>
        <w:t xml:space="preserve"> </w:t>
      </w:r>
      <w:r w:rsidRPr="00E86E8A">
        <w:t>определяется</w:t>
      </w:r>
      <w:r w:rsidRPr="00E86E8A">
        <w:rPr>
          <w:spacing w:val="1"/>
        </w:rPr>
        <w:t xml:space="preserve"> </w:t>
      </w:r>
      <w:r w:rsidRPr="00E86E8A">
        <w:t>эффективность</w:t>
      </w:r>
      <w:r w:rsidRPr="00E86E8A">
        <w:rPr>
          <w:spacing w:val="1"/>
        </w:rPr>
        <w:t xml:space="preserve"> </w:t>
      </w:r>
      <w:r w:rsidRPr="00E86E8A">
        <w:t>педагогических</w:t>
      </w:r>
      <w:r w:rsidRPr="00E86E8A">
        <w:rPr>
          <w:spacing w:val="1"/>
        </w:rPr>
        <w:t xml:space="preserve"> </w:t>
      </w:r>
      <w:r w:rsidRPr="00E86E8A">
        <w:t>действий</w:t>
      </w:r>
      <w:r w:rsidRPr="00E86E8A">
        <w:rPr>
          <w:spacing w:val="1"/>
        </w:rPr>
        <w:t xml:space="preserve"> </w:t>
      </w:r>
      <w:r w:rsidRPr="00E86E8A">
        <w:t>и</w:t>
      </w:r>
      <w:r w:rsidRPr="00E86E8A">
        <w:rPr>
          <w:spacing w:val="1"/>
        </w:rPr>
        <w:t xml:space="preserve"> </w:t>
      </w:r>
      <w:r w:rsidRPr="00E86E8A">
        <w:t>осуществляется</w:t>
      </w:r>
      <w:r w:rsidRPr="00E86E8A">
        <w:rPr>
          <w:spacing w:val="1"/>
        </w:rPr>
        <w:t xml:space="preserve"> </w:t>
      </w:r>
      <w:r w:rsidRPr="00E86E8A">
        <w:t>их</w:t>
      </w:r>
      <w:r w:rsidRPr="00E86E8A">
        <w:rPr>
          <w:spacing w:val="1"/>
        </w:rPr>
        <w:t xml:space="preserve"> </w:t>
      </w:r>
      <w:r w:rsidRPr="00E86E8A">
        <w:t>дальнейшее</w:t>
      </w:r>
      <w:r w:rsidRPr="00E86E8A">
        <w:rPr>
          <w:spacing w:val="1"/>
        </w:rPr>
        <w:t xml:space="preserve"> </w:t>
      </w:r>
      <w:r w:rsidRPr="00E86E8A">
        <w:t>планирование.</w:t>
      </w:r>
      <w:r w:rsidRPr="00E86E8A">
        <w:rPr>
          <w:spacing w:val="1"/>
        </w:rPr>
        <w:t xml:space="preserve"> </w:t>
      </w:r>
      <w:r w:rsidRPr="00E86E8A">
        <w:t>Результаты педагогической диагностики (мониторинга) используются исключительно для</w:t>
      </w:r>
      <w:r w:rsidRPr="00E86E8A">
        <w:rPr>
          <w:spacing w:val="1"/>
        </w:rPr>
        <w:t xml:space="preserve"> </w:t>
      </w:r>
      <w:r w:rsidRPr="00E86E8A">
        <w:t>решения</w:t>
      </w:r>
      <w:r w:rsidRPr="00E86E8A">
        <w:rPr>
          <w:spacing w:val="-1"/>
        </w:rPr>
        <w:t xml:space="preserve"> </w:t>
      </w:r>
      <w:r w:rsidRPr="00E86E8A">
        <w:t>следующих</w:t>
      </w:r>
      <w:r w:rsidRPr="00E86E8A">
        <w:rPr>
          <w:spacing w:val="2"/>
        </w:rPr>
        <w:t xml:space="preserve"> </w:t>
      </w:r>
      <w:r w:rsidRPr="00E86E8A">
        <w:t>образовательных</w:t>
      </w:r>
      <w:r w:rsidRPr="00E86E8A">
        <w:rPr>
          <w:spacing w:val="-1"/>
        </w:rPr>
        <w:t xml:space="preserve"> </w:t>
      </w:r>
      <w:r w:rsidRPr="00E86E8A">
        <w:t>задач: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4"/>
        </w:numPr>
        <w:tabs>
          <w:tab w:val="left" w:pos="1282"/>
        </w:tabs>
        <w:autoSpaceDE w:val="0"/>
        <w:autoSpaceDN w:val="0"/>
        <w:ind w:left="0" w:firstLine="709"/>
        <w:contextualSpacing w:val="0"/>
      </w:pPr>
      <w:r w:rsidRPr="00E86E8A">
        <w:t>индивидуализации</w:t>
      </w:r>
      <w:r w:rsidRPr="00E86E8A">
        <w:rPr>
          <w:spacing w:val="1"/>
        </w:rPr>
        <w:t xml:space="preserve"> </w:t>
      </w:r>
      <w:r w:rsidRPr="00E86E8A">
        <w:t>образования</w:t>
      </w:r>
      <w:r w:rsidRPr="00E86E8A">
        <w:rPr>
          <w:spacing w:val="1"/>
        </w:rPr>
        <w:t xml:space="preserve"> </w:t>
      </w:r>
      <w:r w:rsidRPr="00E86E8A">
        <w:t>(в</w:t>
      </w:r>
      <w:r w:rsidRPr="00E86E8A">
        <w:rPr>
          <w:spacing w:val="1"/>
        </w:rPr>
        <w:t xml:space="preserve"> </w:t>
      </w:r>
      <w:r w:rsidRPr="00E86E8A">
        <w:t>том</w:t>
      </w:r>
      <w:r w:rsidRPr="00E86E8A">
        <w:rPr>
          <w:spacing w:val="1"/>
        </w:rPr>
        <w:t xml:space="preserve"> </w:t>
      </w:r>
      <w:r w:rsidRPr="00E86E8A">
        <w:t>числе</w:t>
      </w:r>
      <w:r w:rsidRPr="00E86E8A">
        <w:rPr>
          <w:spacing w:val="1"/>
        </w:rPr>
        <w:t xml:space="preserve"> </w:t>
      </w:r>
      <w:r w:rsidRPr="00E86E8A">
        <w:t>поддержки</w:t>
      </w:r>
      <w:r w:rsidRPr="00E86E8A">
        <w:rPr>
          <w:spacing w:val="1"/>
        </w:rPr>
        <w:t xml:space="preserve"> </w:t>
      </w:r>
      <w:r w:rsidRPr="00E86E8A">
        <w:t>ребенка,</w:t>
      </w:r>
      <w:r w:rsidRPr="00E86E8A">
        <w:rPr>
          <w:spacing w:val="1"/>
        </w:rPr>
        <w:t xml:space="preserve"> </w:t>
      </w:r>
      <w:r w:rsidRPr="00E86E8A">
        <w:t>построения</w:t>
      </w:r>
      <w:r w:rsidRPr="00E86E8A">
        <w:rPr>
          <w:spacing w:val="1"/>
        </w:rPr>
        <w:t xml:space="preserve"> </w:t>
      </w:r>
      <w:r w:rsidRPr="00E86E8A">
        <w:t>его</w:t>
      </w:r>
      <w:r w:rsidRPr="00E86E8A">
        <w:rPr>
          <w:spacing w:val="1"/>
        </w:rPr>
        <w:t xml:space="preserve"> </w:t>
      </w:r>
      <w:r w:rsidRPr="00E86E8A">
        <w:t>образовательной</w:t>
      </w:r>
      <w:r w:rsidRPr="00E86E8A">
        <w:rPr>
          <w:spacing w:val="-2"/>
        </w:rPr>
        <w:t xml:space="preserve"> </w:t>
      </w:r>
      <w:r w:rsidRPr="00E86E8A">
        <w:t>траектории</w:t>
      </w:r>
      <w:r w:rsidRPr="00E86E8A">
        <w:rPr>
          <w:spacing w:val="-1"/>
        </w:rPr>
        <w:t xml:space="preserve"> </w:t>
      </w:r>
      <w:r w:rsidRPr="00E86E8A">
        <w:t>или</w:t>
      </w:r>
      <w:r w:rsidRPr="00E86E8A">
        <w:rPr>
          <w:spacing w:val="-1"/>
        </w:rPr>
        <w:t xml:space="preserve"> </w:t>
      </w:r>
      <w:r w:rsidRPr="00E86E8A">
        <w:t>профессиональной</w:t>
      </w:r>
      <w:r w:rsidRPr="00E86E8A">
        <w:rPr>
          <w:spacing w:val="-3"/>
        </w:rPr>
        <w:t xml:space="preserve"> </w:t>
      </w:r>
      <w:r w:rsidRPr="00E86E8A">
        <w:t>коррекции</w:t>
      </w:r>
      <w:r w:rsidRPr="00E86E8A">
        <w:rPr>
          <w:spacing w:val="-1"/>
        </w:rPr>
        <w:t xml:space="preserve"> </w:t>
      </w:r>
      <w:r w:rsidRPr="00E86E8A">
        <w:t>особенностей</w:t>
      </w:r>
      <w:r w:rsidRPr="00E86E8A">
        <w:rPr>
          <w:spacing w:val="-2"/>
        </w:rPr>
        <w:t xml:space="preserve"> </w:t>
      </w:r>
      <w:r w:rsidRPr="00E86E8A">
        <w:t>его</w:t>
      </w:r>
      <w:r w:rsidRPr="00E86E8A">
        <w:rPr>
          <w:spacing w:val="-2"/>
        </w:rPr>
        <w:t xml:space="preserve"> </w:t>
      </w:r>
      <w:r w:rsidRPr="00E86E8A">
        <w:t>развития);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ind w:left="0" w:firstLine="709"/>
        <w:contextualSpacing w:val="0"/>
      </w:pPr>
      <w:r w:rsidRPr="00E86E8A">
        <w:t>оптимизации</w:t>
      </w:r>
      <w:r w:rsidRPr="00E86E8A">
        <w:rPr>
          <w:spacing w:val="-2"/>
        </w:rPr>
        <w:t xml:space="preserve"> </w:t>
      </w:r>
      <w:r w:rsidRPr="00E86E8A">
        <w:t>работы</w:t>
      </w:r>
      <w:r w:rsidRPr="00E86E8A">
        <w:rPr>
          <w:spacing w:val="-5"/>
        </w:rPr>
        <w:t xml:space="preserve"> </w:t>
      </w:r>
      <w:r w:rsidRPr="00E86E8A">
        <w:t>с</w:t>
      </w:r>
      <w:r w:rsidRPr="00E86E8A">
        <w:rPr>
          <w:spacing w:val="-3"/>
        </w:rPr>
        <w:t xml:space="preserve"> </w:t>
      </w:r>
      <w:r w:rsidRPr="00E86E8A">
        <w:t>группой</w:t>
      </w:r>
      <w:r w:rsidRPr="00E86E8A">
        <w:rPr>
          <w:spacing w:val="-1"/>
        </w:rPr>
        <w:t xml:space="preserve"> </w:t>
      </w:r>
      <w:r w:rsidRPr="00E86E8A">
        <w:t>детей.</w:t>
      </w:r>
    </w:p>
    <w:p w:rsidR="00E86E8A" w:rsidRPr="006F353B" w:rsidRDefault="00E86E8A" w:rsidP="00E86E8A">
      <w:pPr>
        <w:pStyle w:val="a5"/>
        <w:ind w:left="0" w:firstLine="709"/>
      </w:pPr>
      <w:r w:rsidRPr="006F353B">
        <w:rPr>
          <w:b/>
          <w:bCs/>
          <w:i/>
          <w:iCs/>
        </w:rPr>
        <w:tab/>
      </w:r>
      <w:r w:rsidRPr="006F353B">
        <w:t xml:space="preserve">Педагогическая диагностика проводится </w:t>
      </w:r>
      <w:r>
        <w:t>с</w:t>
      </w:r>
      <w:r w:rsidRPr="006F353B">
        <w:rPr>
          <w:spacing w:val="31"/>
        </w:rPr>
        <w:t xml:space="preserve"> </w:t>
      </w:r>
      <w:r w:rsidRPr="006F353B">
        <w:t>периодичностью:</w:t>
      </w:r>
    </w:p>
    <w:p w:rsidR="00E86E8A" w:rsidRPr="006F353B" w:rsidRDefault="00E86E8A" w:rsidP="00D14485">
      <w:pPr>
        <w:pStyle w:val="a5"/>
        <w:numPr>
          <w:ilvl w:val="0"/>
          <w:numId w:val="5"/>
        </w:numPr>
        <w:tabs>
          <w:tab w:val="left" w:pos="993"/>
        </w:tabs>
        <w:ind w:left="0" w:firstLine="709"/>
      </w:pPr>
      <w:r w:rsidRPr="006F353B">
        <w:t>в</w:t>
      </w:r>
      <w:r w:rsidRPr="006F353B">
        <w:rPr>
          <w:spacing w:val="31"/>
        </w:rPr>
        <w:t xml:space="preserve"> </w:t>
      </w:r>
      <w:r w:rsidRPr="006F353B">
        <w:t>группах дошкольного</w:t>
      </w:r>
      <w:r w:rsidRPr="006F353B">
        <w:rPr>
          <w:spacing w:val="-1"/>
        </w:rPr>
        <w:t xml:space="preserve"> </w:t>
      </w:r>
      <w:r w:rsidRPr="006F353B">
        <w:t>возраста (</w:t>
      </w:r>
      <w:r>
        <w:t>2 раза</w:t>
      </w:r>
      <w:r w:rsidRPr="006F353B">
        <w:t xml:space="preserve"> в год, в </w:t>
      </w:r>
      <w:r>
        <w:t>сентябре и в апреле-мае</w:t>
      </w:r>
      <w:r w:rsidRPr="006F353B">
        <w:t>),</w:t>
      </w:r>
    </w:p>
    <w:p w:rsidR="00E86E8A" w:rsidRPr="006F353B" w:rsidRDefault="00E86E8A" w:rsidP="00D14485">
      <w:pPr>
        <w:pStyle w:val="a5"/>
        <w:numPr>
          <w:ilvl w:val="0"/>
          <w:numId w:val="5"/>
        </w:numPr>
        <w:tabs>
          <w:tab w:val="left" w:pos="993"/>
        </w:tabs>
        <w:ind w:left="0" w:firstLine="709"/>
      </w:pPr>
      <w:r w:rsidRPr="006F353B">
        <w:t>в</w:t>
      </w:r>
      <w:r w:rsidRPr="006F353B">
        <w:rPr>
          <w:spacing w:val="-1"/>
        </w:rPr>
        <w:t xml:space="preserve"> </w:t>
      </w:r>
      <w:r w:rsidRPr="006F353B">
        <w:t>группах</w:t>
      </w:r>
      <w:r w:rsidRPr="006F353B">
        <w:rPr>
          <w:spacing w:val="2"/>
        </w:rPr>
        <w:t xml:space="preserve"> </w:t>
      </w:r>
      <w:r w:rsidRPr="006F353B">
        <w:t>раннего</w:t>
      </w:r>
      <w:r w:rsidRPr="006F353B">
        <w:rPr>
          <w:spacing w:val="-2"/>
        </w:rPr>
        <w:t xml:space="preserve"> </w:t>
      </w:r>
      <w:r w:rsidRPr="006F353B">
        <w:t>возраста (</w:t>
      </w:r>
      <w:r>
        <w:t xml:space="preserve">анализ неравно-психического развития детей по </w:t>
      </w:r>
      <w:proofErr w:type="spellStart"/>
      <w:r>
        <w:t>эпикризным</w:t>
      </w:r>
      <w:proofErr w:type="spellEnd"/>
      <w:r>
        <w:t xml:space="preserve"> срокам</w:t>
      </w:r>
      <w:r w:rsidRPr="006F353B">
        <w:t>,</w:t>
      </w:r>
      <w:r>
        <w:t xml:space="preserve"> на втором году жизни - 1 раз в квартал, на третьем году жизни – один раз в полугодие  </w:t>
      </w:r>
      <w:r w:rsidRPr="006F353B">
        <w:t xml:space="preserve"> </w:t>
      </w:r>
      <w:r>
        <w:rPr>
          <w:color w:val="000000"/>
        </w:rPr>
        <w:t>в дни, близкие ко дню рождения ребенка)</w:t>
      </w:r>
      <w:r w:rsidRPr="006F353B">
        <w:t>.</w:t>
      </w:r>
    </w:p>
    <w:p w:rsidR="00E86E8A" w:rsidRDefault="00E86E8A" w:rsidP="00D14485">
      <w:pPr>
        <w:pStyle w:val="a5"/>
        <w:numPr>
          <w:ilvl w:val="0"/>
          <w:numId w:val="5"/>
        </w:numPr>
        <w:tabs>
          <w:tab w:val="left" w:pos="993"/>
        </w:tabs>
        <w:ind w:left="0" w:firstLine="709"/>
      </w:pPr>
      <w:r w:rsidRPr="006F353B">
        <w:t>в группах младенческого возраста (</w:t>
      </w:r>
      <w:r>
        <w:t xml:space="preserve">анализ неравно-психического развития детей по </w:t>
      </w:r>
      <w:proofErr w:type="spellStart"/>
      <w:r>
        <w:t>эпикризным</w:t>
      </w:r>
      <w:proofErr w:type="spellEnd"/>
      <w:r>
        <w:t xml:space="preserve"> срокам</w:t>
      </w:r>
      <w:r w:rsidRPr="006F353B">
        <w:t>,</w:t>
      </w:r>
      <w:r>
        <w:t xml:space="preserve"> на первом году жизни ребенка – ежемесячно</w:t>
      </w:r>
      <w:r w:rsidRPr="00C65CDF">
        <w:rPr>
          <w:color w:val="000000"/>
        </w:rPr>
        <w:t xml:space="preserve"> </w:t>
      </w:r>
      <w:r>
        <w:rPr>
          <w:color w:val="000000"/>
        </w:rPr>
        <w:t>в дни, близкие ко дню рождения ребенка</w:t>
      </w:r>
      <w:r>
        <w:t>).</w:t>
      </w:r>
    </w:p>
    <w:p w:rsidR="00E86E8A" w:rsidRPr="006F353B" w:rsidRDefault="00E86E8A" w:rsidP="00D14485">
      <w:pPr>
        <w:pStyle w:val="a5"/>
        <w:numPr>
          <w:ilvl w:val="0"/>
          <w:numId w:val="5"/>
        </w:numPr>
        <w:tabs>
          <w:tab w:val="left" w:pos="993"/>
        </w:tabs>
      </w:pPr>
      <w:r w:rsidRPr="006F353B">
        <w:t>Для</w:t>
      </w:r>
      <w:r w:rsidRPr="00C65CDF">
        <w:rPr>
          <w:spacing w:val="-3"/>
        </w:rPr>
        <w:t xml:space="preserve"> </w:t>
      </w:r>
      <w:r w:rsidRPr="006F353B">
        <w:t>проведения</w:t>
      </w:r>
      <w:r w:rsidRPr="00C65CDF">
        <w:rPr>
          <w:spacing w:val="-2"/>
        </w:rPr>
        <w:t xml:space="preserve"> </w:t>
      </w:r>
      <w:r w:rsidRPr="006F353B">
        <w:t>индивидуальной</w:t>
      </w:r>
      <w:r w:rsidRPr="00C65CDF">
        <w:rPr>
          <w:spacing w:val="-2"/>
        </w:rPr>
        <w:t xml:space="preserve"> </w:t>
      </w:r>
      <w:r w:rsidRPr="006F353B">
        <w:t>педагогической</w:t>
      </w:r>
      <w:r w:rsidRPr="00C65CDF">
        <w:rPr>
          <w:spacing w:val="-1"/>
        </w:rPr>
        <w:t xml:space="preserve"> </w:t>
      </w:r>
      <w:r w:rsidRPr="006F353B">
        <w:t>диагностики на разных этапах освоения программы используются использовать следующие диагностические пособия:</w:t>
      </w:r>
    </w:p>
    <w:tbl>
      <w:tblPr>
        <w:tblW w:w="102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9"/>
        <w:gridCol w:w="6096"/>
      </w:tblGrid>
      <w:tr w:rsidR="00E86E8A" w:rsidRPr="0087388F" w:rsidTr="009F394A">
        <w:trPr>
          <w:trHeight w:val="539"/>
        </w:trPr>
        <w:tc>
          <w:tcPr>
            <w:tcW w:w="4179" w:type="dxa"/>
          </w:tcPr>
          <w:p w:rsidR="00E86E8A" w:rsidRPr="00A355F5" w:rsidRDefault="00E86E8A" w:rsidP="009F394A">
            <w:pPr>
              <w:pStyle w:val="2"/>
              <w:ind w:left="10" w:right="-30"/>
              <w:jc w:val="left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Г.В.Пантюхина</w:t>
            </w:r>
            <w:proofErr w:type="spellEnd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К.Л.Печора</w:t>
            </w:r>
            <w:proofErr w:type="spellEnd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Э.Л.Фрухт</w:t>
            </w:r>
            <w:proofErr w:type="spellEnd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 xml:space="preserve"> под ред</w:t>
            </w:r>
            <w:r>
              <w:rPr>
                <w:b w:val="0"/>
                <w:bCs w:val="0"/>
                <w:i w:val="0"/>
                <w:iCs w:val="0"/>
                <w:color w:val="000000"/>
              </w:rPr>
              <w:t>.</w:t>
            </w:r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 xml:space="preserve"> проф. В.А. </w:t>
            </w: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Доскина</w:t>
            </w:r>
            <w:proofErr w:type="spellEnd"/>
          </w:p>
        </w:tc>
        <w:tc>
          <w:tcPr>
            <w:tcW w:w="6096" w:type="dxa"/>
          </w:tcPr>
          <w:p w:rsidR="00E86E8A" w:rsidRPr="0087388F" w:rsidRDefault="00E86E8A" w:rsidP="009F394A">
            <w:pPr>
              <w:pStyle w:val="a5"/>
              <w:ind w:left="0" w:firstLine="0"/>
              <w:rPr>
                <w:rFonts w:eastAsiaTheme="minorHAnsi"/>
                <w:color w:val="000000"/>
              </w:rPr>
            </w:pPr>
            <w:r>
              <w:t>Методы диагностики нервно-психического развития детей раннего возраста</w:t>
            </w:r>
          </w:p>
        </w:tc>
      </w:tr>
      <w:tr w:rsidR="00E86E8A" w:rsidRPr="0087388F" w:rsidTr="009F394A">
        <w:trPr>
          <w:trHeight w:val="733"/>
        </w:trPr>
        <w:tc>
          <w:tcPr>
            <w:tcW w:w="4179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Павлова Н.Н., Руденко Л.Т.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Н. И.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Гуткина</w:t>
            </w:r>
            <w:proofErr w:type="spellEnd"/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i w:val="0"/>
                <w:iCs w:val="0"/>
                <w:color w:val="000000"/>
              </w:rPr>
            </w:pP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i w:val="0"/>
                <w:iCs w:val="0"/>
                <w:color w:val="000000"/>
              </w:rPr>
              <w:t xml:space="preserve">Д. Б. </w:t>
            </w:r>
            <w:proofErr w:type="spellStart"/>
            <w:r w:rsidRPr="00E86E8A">
              <w:rPr>
                <w:b w:val="0"/>
                <w:i w:val="0"/>
                <w:iCs w:val="0"/>
                <w:color w:val="000000"/>
              </w:rPr>
              <w:t>Эльконин</w:t>
            </w:r>
            <w:proofErr w:type="spellEnd"/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Д. Векслер</w:t>
            </w:r>
          </w:p>
        </w:tc>
        <w:tc>
          <w:tcPr>
            <w:tcW w:w="6096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Педагогическая диагностика готовности детей к обучению в школе 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«Экспресс-диагностика в детском саду» (интеллектуальная    готовность)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«Экспериментальная беседа» (мотивационная готовность)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«Графический диктант» (волевая готовность)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Субтест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 «Понятливость» (социальная готовность)</w:t>
            </w:r>
          </w:p>
        </w:tc>
      </w:tr>
      <w:tr w:rsidR="00E86E8A" w:rsidRPr="0087388F" w:rsidTr="009F394A">
        <w:trPr>
          <w:trHeight w:val="1152"/>
        </w:trPr>
        <w:tc>
          <w:tcPr>
            <w:tcW w:w="4179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Раочая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 группа педагогов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 МБДОУ «Детский сад №34 «Теремок»</w:t>
            </w:r>
          </w:p>
        </w:tc>
        <w:tc>
          <w:tcPr>
            <w:tcW w:w="6096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Педагогическая диагностика детей 3-7 лет на основе содержания инновационной программы дошкольного образования «От рождения до школы» под редакцией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Н.Е.Вераксы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Т.С.Комаровой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Э.М.Дорофеевой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, 2019</w:t>
            </w:r>
          </w:p>
        </w:tc>
      </w:tr>
    </w:tbl>
    <w:p w:rsidR="00E86E8A" w:rsidRDefault="00E86E8A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E8A" w:rsidRDefault="00E86E8A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D90B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D90BAA" w:rsidRPr="00D90BAA" w:rsidRDefault="00D90BAA" w:rsidP="00D90BAA">
      <w:pPr>
        <w:widowControl w:val="0"/>
        <w:tabs>
          <w:tab w:val="left" w:pos="634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90BAA">
        <w:rPr>
          <w:rFonts w:ascii="Times New Roman" w:hAnsi="Times New Roman" w:cs="Times New Roman"/>
          <w:b/>
          <w:sz w:val="24"/>
          <w:szCs w:val="24"/>
        </w:rPr>
        <w:lastRenderedPageBreak/>
        <w:t>Задачи и содержание образования (обучения и воспитания) по образовательным областям</w:t>
      </w:r>
    </w:p>
    <w:p w:rsidR="00D90BAA" w:rsidRDefault="00D90BAA" w:rsidP="00D90BAA">
      <w:pPr>
        <w:pStyle w:val="a5"/>
        <w:ind w:left="0" w:firstLine="709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 xml:space="preserve">деятельности, предусмотренное для освоения в каждой возрастной группе детей в возрасте от двух 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D90BAA" w:rsidRDefault="00D90BAA" w:rsidP="00D90BAA">
      <w:pPr>
        <w:pStyle w:val="a5"/>
        <w:ind w:left="0" w:firstLine="709"/>
      </w:pPr>
      <w:r>
        <w:t>Определение задач и содержания образования базируется на следующих принципах: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 учёта ведущей деятельности</w:t>
      </w:r>
      <w:r>
        <w:t>: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 xml:space="preserve">общения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proofErr w:type="gramStart"/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 xml:space="preserve">принцип сотрудничества с семьей: </w:t>
      </w:r>
      <w:r>
        <w:t>реализация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 xml:space="preserve">принцип    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>при организации 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ОО «Социально-коммуникативное развитие»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323D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8232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2323D"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C64909" w:rsidRPr="0082323D" w:rsidRDefault="00C64909" w:rsidP="00C64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«Познавательное развитие»</w:t>
      </w:r>
    </w:p>
    <w:p w:rsidR="00C64909" w:rsidRPr="0082323D" w:rsidRDefault="00C64909" w:rsidP="00C64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</w:t>
      </w:r>
      <w:r w:rsidRPr="0082323D">
        <w:rPr>
          <w:rFonts w:ascii="Times New Roman" w:hAnsi="Times New Roman" w:cs="Times New Roman"/>
          <w:sz w:val="24"/>
          <w:szCs w:val="24"/>
        </w:rPr>
        <w:lastRenderedPageBreak/>
        <w:t>отечественных традициях и праздниках, о планете Земля как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общем доме людей, об особенностях ее природы, многообразии стран и народов мира» (см. пункт 2.6.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C64909" w:rsidRPr="0082323D" w:rsidRDefault="00C64909" w:rsidP="00C64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«Речевое развитие»</w:t>
      </w:r>
    </w:p>
    <w:p w:rsidR="00C64909" w:rsidRPr="0082323D" w:rsidRDefault="00C64909" w:rsidP="00C64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23D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(см. пункт 2.6.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C64909" w:rsidRPr="0082323D" w:rsidRDefault="00C64909" w:rsidP="00C64909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p w:rsidR="00C64909" w:rsidRPr="0082323D" w:rsidRDefault="00C64909" w:rsidP="00C64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(см. пункт 2.6.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C64909" w:rsidRPr="0082323D" w:rsidRDefault="00C64909" w:rsidP="00C64909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«Физическое развитие»</w:t>
      </w:r>
    </w:p>
    <w:p w:rsidR="00C64909" w:rsidRPr="0082323D" w:rsidRDefault="00C64909" w:rsidP="00C64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323D"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232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2323D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2.6.</w:t>
      </w:r>
      <w:proofErr w:type="gramEnd"/>
      <w:r w:rsidRPr="0082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3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C64909" w:rsidRPr="0082323D" w:rsidRDefault="00C64909" w:rsidP="00C64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Дошкольный возраст</w:t>
      </w:r>
    </w:p>
    <w:p w:rsidR="00C64909" w:rsidRPr="0082323D" w:rsidRDefault="00C64909" w:rsidP="00C64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«Социально-коммуникативное развитие»</w:t>
      </w:r>
    </w:p>
    <w:p w:rsidR="00D90BAA" w:rsidRDefault="00D90BAA" w:rsidP="00D90BAA">
      <w:pPr>
        <w:pStyle w:val="21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 w:rsidRPr="0053308F">
        <w:rPr>
          <w:b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D90BAA" w:rsidRPr="00F400F7" w:rsidRDefault="00D90BAA" w:rsidP="00D90BAA">
      <w:pPr>
        <w:pStyle w:val="21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F400F7">
        <w:rPr>
          <w:b/>
          <w:sz w:val="24"/>
          <w:szCs w:val="24"/>
        </w:rPr>
        <w:t>Это предполагает решение задач нескольких направлений воспитания: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«Познавательное развитие»</w:t>
      </w:r>
    </w:p>
    <w:p w:rsidR="0082323D" w:rsidRPr="00B21367" w:rsidRDefault="00C64909" w:rsidP="0082323D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 w:firstLine="709"/>
        <w:jc w:val="both"/>
        <w:rPr>
          <w:b/>
          <w:sz w:val="24"/>
          <w:szCs w:val="24"/>
        </w:rPr>
      </w:pPr>
      <w:r w:rsidRPr="0082323D">
        <w:rPr>
          <w:sz w:val="24"/>
          <w:szCs w:val="24"/>
        </w:rPr>
        <w:lastRenderedPageBreak/>
        <w:t> </w:t>
      </w:r>
      <w:r w:rsidR="0082323D" w:rsidRPr="00B21367">
        <w:rPr>
          <w:b/>
          <w:sz w:val="24"/>
          <w:szCs w:val="24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64909" w:rsidRPr="0082323D" w:rsidRDefault="00C64909" w:rsidP="0082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«Речевое развитие»</w:t>
      </w:r>
    </w:p>
    <w:p w:rsidR="0082323D" w:rsidRPr="00BE3C65" w:rsidRDefault="0082323D" w:rsidP="0082323D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BE3C65">
        <w:rPr>
          <w:b/>
          <w:sz w:val="24"/>
          <w:szCs w:val="24"/>
        </w:rPr>
        <w:t>Решение совокупных задач воспитания в рамках образовательной области «Речевое развитие»</w:t>
      </w:r>
      <w:r w:rsidRPr="00BE3C65">
        <w:rPr>
          <w:sz w:val="24"/>
          <w:szCs w:val="24"/>
        </w:rPr>
        <w:t xml:space="preserve"> направлено на приобщение детей к ценностям «Культура» и «Красота», что предполагает:</w:t>
      </w:r>
    </w:p>
    <w:p w:rsidR="0082323D" w:rsidRPr="00BE3C65" w:rsidRDefault="0082323D" w:rsidP="00D14485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2323D" w:rsidRPr="00BE3C65" w:rsidRDefault="0082323D" w:rsidP="00D14485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p w:rsidR="0082323D" w:rsidRPr="00267772" w:rsidRDefault="0082323D" w:rsidP="0082323D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67772">
        <w:rPr>
          <w:b/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</w:t>
      </w:r>
      <w:r w:rsidRPr="00267772">
        <w:rPr>
          <w:sz w:val="24"/>
          <w:szCs w:val="24"/>
        </w:rPr>
        <w:t xml:space="preserve"> что предполагает: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«Физическое развитие»</w:t>
      </w:r>
    </w:p>
    <w:p w:rsidR="0082323D" w:rsidRPr="00294A69" w:rsidRDefault="0082323D" w:rsidP="0082323D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right="57" w:firstLine="709"/>
        <w:jc w:val="both"/>
        <w:rPr>
          <w:sz w:val="24"/>
          <w:szCs w:val="24"/>
        </w:rPr>
      </w:pPr>
      <w:r w:rsidRPr="00294A69">
        <w:rPr>
          <w:b/>
          <w:sz w:val="24"/>
          <w:szCs w:val="24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</w:t>
      </w:r>
      <w:r w:rsidRPr="00294A69">
        <w:rPr>
          <w:sz w:val="24"/>
          <w:szCs w:val="24"/>
        </w:rPr>
        <w:t>, что предполагает: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формирование у ребёнка </w:t>
      </w:r>
      <w:proofErr w:type="spellStart"/>
      <w:r w:rsidRPr="00294A69">
        <w:rPr>
          <w:sz w:val="24"/>
          <w:szCs w:val="24"/>
        </w:rPr>
        <w:t>возрастосообразных</w:t>
      </w:r>
      <w:proofErr w:type="spellEnd"/>
      <w:r w:rsidRPr="00294A69">
        <w:rPr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формирование у ребёнка основных гигиенических навыков, представлений о </w:t>
      </w:r>
      <w:r w:rsidRPr="00294A69">
        <w:rPr>
          <w:sz w:val="24"/>
          <w:szCs w:val="24"/>
        </w:rPr>
        <w:lastRenderedPageBreak/>
        <w:t>здоровом образе жизни.</w:t>
      </w:r>
    </w:p>
    <w:p w:rsidR="0082323D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6160C5" w:rsidRPr="006160C5" w:rsidRDefault="006160C5" w:rsidP="006160C5">
      <w:pPr>
        <w:pStyle w:val="1"/>
        <w:keepNext w:val="0"/>
        <w:keepLines w:val="0"/>
        <w:widowControl w:val="0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line="240" w:lineRule="auto"/>
        <w:ind w:right="24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60C5">
        <w:rPr>
          <w:rFonts w:ascii="Times New Roman" w:hAnsi="Times New Roman" w:cs="Times New Roman"/>
          <w:color w:val="auto"/>
          <w:sz w:val="24"/>
          <w:szCs w:val="24"/>
        </w:rPr>
        <w:t xml:space="preserve">Вариативные формы, способы, методы и средства реализации </w:t>
      </w:r>
      <w:r w:rsidRPr="006160C5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Программы</w:t>
      </w:r>
    </w:p>
    <w:p w:rsidR="006160C5" w:rsidRPr="006160C5" w:rsidRDefault="006160C5" w:rsidP="006160C5">
      <w:pPr>
        <w:pStyle w:val="1"/>
        <w:keepNext w:val="0"/>
        <w:keepLines w:val="0"/>
        <w:widowControl w:val="0"/>
        <w:tabs>
          <w:tab w:val="left" w:pos="1276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Формы,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способы,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методы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средства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реализации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определены в соответствии с задачами воспитания и обучения, возрастными 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индивидуальными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особенностями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детей,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спецификой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образовательных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потребностей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интересов. Существенное значение имеют сформировавшиеся у педагога практики воспитания 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обучения детей, оценка результативности форм, методов, средств образовательной деятельности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применительно</w:t>
      </w:r>
      <w:r w:rsidRPr="006160C5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к конкретной возрастной</w:t>
      </w:r>
      <w:r w:rsidRPr="006160C5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группе</w:t>
      </w:r>
      <w:r w:rsidRPr="006160C5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детей</w:t>
      </w:r>
    </w:p>
    <w:p w:rsidR="006160C5" w:rsidRDefault="006160C5" w:rsidP="006160C5">
      <w:pPr>
        <w:pStyle w:val="a5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6160C5" w:rsidRPr="006160C5" w:rsidRDefault="006160C5" w:rsidP="00616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60C5">
        <w:rPr>
          <w:rFonts w:ascii="Times New Roman" w:hAnsi="Times New Roman" w:cs="Times New Roman"/>
          <w:i/>
          <w:sz w:val="24"/>
        </w:rPr>
        <w:t>В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младенческом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возрасте (2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месяца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-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1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год)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взрослым;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>предметно-</w:t>
      </w:r>
      <w:proofErr w:type="spellStart"/>
      <w:r>
        <w:t>манипулятивная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 xml:space="preserve">речевая (слушание и понимание речи взрослого, </w:t>
      </w:r>
      <w:proofErr w:type="spellStart"/>
      <w:r>
        <w:t>гуление</w:t>
      </w:r>
      <w:proofErr w:type="spellEnd"/>
      <w:r>
        <w:t>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6160C5" w:rsidRPr="006160C5" w:rsidRDefault="006160C5" w:rsidP="00616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60C5">
        <w:rPr>
          <w:rFonts w:ascii="Times New Roman" w:hAnsi="Times New Roman" w:cs="Times New Roman"/>
          <w:i/>
          <w:sz w:val="24"/>
        </w:rPr>
        <w:t>В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раннем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возрасте (1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</w:t>
      </w:r>
      <w:r w:rsidRPr="006160C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-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3</w:t>
      </w:r>
      <w:r w:rsidRPr="006160C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года)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r>
        <w:t>сюжетно-</w:t>
      </w:r>
      <w:proofErr w:type="spellStart"/>
      <w:r>
        <w:t>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6160C5" w:rsidRPr="006160C5" w:rsidRDefault="006160C5" w:rsidP="00616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0C5">
        <w:rPr>
          <w:rFonts w:ascii="Times New Roman" w:hAnsi="Times New Roman" w:cs="Times New Roman"/>
          <w:i/>
          <w:sz w:val="24"/>
        </w:rPr>
        <w:t>В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дошкольном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возрасте (3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года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-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8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лет</w:t>
      </w:r>
      <w:r w:rsidRPr="006160C5">
        <w:rPr>
          <w:rFonts w:ascii="Times New Roman" w:hAnsi="Times New Roman" w:cs="Times New Roman"/>
          <w:sz w:val="24"/>
        </w:rPr>
        <w:t>)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7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 xml:space="preserve">(ситуативно-деловое, </w:t>
      </w:r>
      <w:proofErr w:type="spellStart"/>
      <w:r>
        <w:t>внеситуативно</w:t>
      </w:r>
      <w:proofErr w:type="spellEnd"/>
      <w:r>
        <w:t>-деловое);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6160C5" w:rsidRDefault="006160C5" w:rsidP="006160C5">
      <w:pPr>
        <w:pStyle w:val="1"/>
        <w:keepNext w:val="0"/>
        <w:keepLines w:val="0"/>
        <w:widowControl w:val="0"/>
        <w:tabs>
          <w:tab w:val="left" w:pos="0"/>
          <w:tab w:val="left" w:pos="1276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60C5">
        <w:rPr>
          <w:rFonts w:ascii="Times New Roman" w:hAnsi="Times New Roman" w:cs="Times New Roman"/>
          <w:color w:val="auto"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1349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Образовательная деятельность в ДОО включает:</w:t>
      </w:r>
    </w:p>
    <w:p w:rsidR="006160C5" w:rsidRPr="00DD21F0" w:rsidRDefault="006160C5" w:rsidP="00D14485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образовательную деятельность, осуществляемую в процессе организации различных </w:t>
      </w:r>
      <w:r w:rsidRPr="00DD21F0">
        <w:rPr>
          <w:sz w:val="24"/>
          <w:szCs w:val="24"/>
        </w:rPr>
        <w:lastRenderedPageBreak/>
        <w:t>видов детской деятельности;</w:t>
      </w:r>
    </w:p>
    <w:p w:rsidR="006160C5" w:rsidRPr="00DD21F0" w:rsidRDefault="006160C5" w:rsidP="00D14485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6160C5" w:rsidRPr="00DD21F0" w:rsidRDefault="006160C5" w:rsidP="00D14485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самостоятельную деятельность детей;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DD21F0">
        <w:rPr>
          <w:sz w:val="24"/>
          <w:szCs w:val="24"/>
        </w:rPr>
        <w:t>ДО</w:t>
      </w:r>
      <w:proofErr w:type="gramEnd"/>
    </w:p>
    <w:p w:rsidR="006160C5" w:rsidRPr="00DD21F0" w:rsidRDefault="006160C5" w:rsidP="006160C5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совместная деятельность педагога с ребёнком</w:t>
      </w:r>
      <w:r>
        <w:rPr>
          <w:sz w:val="24"/>
          <w:szCs w:val="24"/>
        </w:rPr>
        <w:t xml:space="preserve">, где </w:t>
      </w:r>
      <w:r w:rsidRPr="00DD21F0">
        <w:rPr>
          <w:sz w:val="24"/>
          <w:szCs w:val="24"/>
        </w:rPr>
        <w:t>педагог обучает ребёнка чему-то новому;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совместная деятельность группы </w:t>
      </w:r>
      <w:r>
        <w:rPr>
          <w:sz w:val="24"/>
          <w:szCs w:val="24"/>
        </w:rPr>
        <w:t>детей под руководством педагога</w:t>
      </w:r>
      <w:r w:rsidRPr="00DD21F0">
        <w:rPr>
          <w:sz w:val="24"/>
          <w:szCs w:val="24"/>
        </w:rPr>
        <w:t>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совместная деятельность детей со сверстниками без участия педагога;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</w:t>
      </w:r>
    </w:p>
    <w:p w:rsidR="006160C5" w:rsidRPr="00DD21F0" w:rsidRDefault="006160C5" w:rsidP="00D14485">
      <w:pPr>
        <w:pStyle w:val="21"/>
        <w:numPr>
          <w:ilvl w:val="3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160C5" w:rsidRPr="00CF67C6" w:rsidRDefault="006160C5" w:rsidP="00D14485">
      <w:pPr>
        <w:pStyle w:val="21"/>
        <w:numPr>
          <w:ilvl w:val="3"/>
          <w:numId w:val="19"/>
        </w:numPr>
        <w:shd w:val="clear" w:color="auto" w:fill="auto"/>
        <w:tabs>
          <w:tab w:val="left" w:pos="567"/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Pr="00CF67C6">
        <w:rPr>
          <w:sz w:val="24"/>
          <w:szCs w:val="24"/>
        </w:rPr>
        <w:t>Это обеспечивает возможность их интеграции в процессе образовательной деятельности.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DD21F0">
        <w:rPr>
          <w:sz w:val="24"/>
          <w:szCs w:val="24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DD21F0">
        <w:rPr>
          <w:sz w:val="24"/>
          <w:szCs w:val="24"/>
        </w:rPr>
        <w:t>эмоциогенную</w:t>
      </w:r>
      <w:proofErr w:type="spellEnd"/>
      <w:r w:rsidRPr="00DD21F0">
        <w:rPr>
          <w:sz w:val="24"/>
          <w:szCs w:val="24"/>
        </w:rPr>
        <w:t>, развлекательную, диагностическую, психотерапевтическую и другие</w:t>
      </w:r>
      <w:proofErr w:type="gramEnd"/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</w:t>
      </w:r>
      <w:r>
        <w:rPr>
          <w:sz w:val="24"/>
          <w:szCs w:val="24"/>
        </w:rPr>
        <w:t>.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6160C5">
        <w:rPr>
          <w:sz w:val="24"/>
          <w:szCs w:val="24"/>
        </w:rPr>
        <w:t xml:space="preserve">Занятие </w:t>
      </w:r>
      <w:r w:rsidRPr="00DD21F0">
        <w:rPr>
          <w:sz w:val="24"/>
          <w:szCs w:val="24"/>
        </w:rPr>
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D21F0">
        <w:rPr>
          <w:sz w:val="24"/>
          <w:szCs w:val="24"/>
        </w:rPr>
        <w:t xml:space="preserve">ультурные практики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DD21F0">
        <w:rPr>
          <w:sz w:val="24"/>
          <w:szCs w:val="24"/>
        </w:rPr>
        <w:t>со</w:t>
      </w:r>
      <w:proofErr w:type="gramEnd"/>
      <w:r w:rsidRPr="00DD21F0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К культурным практикам относят </w:t>
      </w:r>
      <w:proofErr w:type="gramStart"/>
      <w:r w:rsidRPr="00DD21F0">
        <w:rPr>
          <w:sz w:val="24"/>
          <w:szCs w:val="24"/>
        </w:rPr>
        <w:t>игровую</w:t>
      </w:r>
      <w:proofErr w:type="gramEnd"/>
      <w:r w:rsidRPr="00DD21F0">
        <w:rPr>
          <w:sz w:val="24"/>
          <w:szCs w:val="24"/>
        </w:rPr>
        <w:t>, продуктивную, познавательно-исследовательскую, коммуникативную практики, чтение художественной литературы.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DD21F0">
        <w:rPr>
          <w:sz w:val="24"/>
          <w:szCs w:val="24"/>
        </w:rPr>
        <w:t>субъектность</w:t>
      </w:r>
      <w:proofErr w:type="spellEnd"/>
      <w:r w:rsidRPr="00DD21F0">
        <w:rPr>
          <w:sz w:val="24"/>
          <w:szCs w:val="24"/>
        </w:rPr>
        <w:t xml:space="preserve"> с </w:t>
      </w:r>
      <w:r w:rsidRPr="00DD21F0">
        <w:rPr>
          <w:sz w:val="24"/>
          <w:szCs w:val="24"/>
        </w:rPr>
        <w:lastRenderedPageBreak/>
        <w:t>разных сторон, что, в свою очередь, способствует становлению разных видов детских инициатив: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в </w:t>
      </w:r>
      <w:proofErr w:type="gramStart"/>
      <w:r w:rsidRPr="00DD21F0">
        <w:rPr>
          <w:sz w:val="24"/>
          <w:szCs w:val="24"/>
        </w:rPr>
        <w:t>продуктивной</w:t>
      </w:r>
      <w:proofErr w:type="gramEnd"/>
      <w:r w:rsidRPr="00DD21F0">
        <w:rPr>
          <w:sz w:val="24"/>
          <w:szCs w:val="24"/>
        </w:rPr>
        <w:t xml:space="preserve"> – созидающий и волевой субъект (инициатива целеполагания);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в познавательно-исследовательской практике – как субъект исследования (познавательная инициатива);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коммуникативной практике – как партнер по взаимодействию и собеседник (коммуникативная инициатива);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 w:rsidRPr="00DD21F0">
        <w:rPr>
          <w:sz w:val="24"/>
          <w:szCs w:val="24"/>
        </w:rPr>
        <w:t>познавательно</w:t>
      </w:r>
      <w:r w:rsidRPr="00DD21F0">
        <w:rPr>
          <w:sz w:val="24"/>
          <w:szCs w:val="24"/>
        </w:rPr>
        <w:softHyphen/>
        <w:t>исследовательской</w:t>
      </w:r>
      <w:proofErr w:type="spellEnd"/>
      <w:r w:rsidRPr="00DD21F0">
        <w:rPr>
          <w:sz w:val="24"/>
          <w:szCs w:val="24"/>
        </w:rPr>
        <w:t>, продуктивной деятельности).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DD21F0">
        <w:rPr>
          <w:sz w:val="24"/>
          <w:szCs w:val="24"/>
        </w:rPr>
        <w:t>другое</w:t>
      </w:r>
      <w:proofErr w:type="gramEnd"/>
      <w:r w:rsidRPr="00DD21F0">
        <w:rPr>
          <w:sz w:val="24"/>
          <w:szCs w:val="24"/>
        </w:rPr>
        <w:t>.</w:t>
      </w:r>
    </w:p>
    <w:p w:rsidR="006160C5" w:rsidRPr="00CF67C6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Pr="00CF67C6">
        <w:rPr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:rsidR="006160C5" w:rsidRDefault="006160C5" w:rsidP="00C64909">
      <w:pPr>
        <w:pStyle w:val="Style51"/>
        <w:jc w:val="center"/>
        <w:rPr>
          <w:rFonts w:ascii="Times New Roman" w:hAnsi="Times New Roman" w:cs="Times New Roman"/>
          <w:b/>
        </w:rPr>
      </w:pPr>
      <w:r w:rsidRPr="006160C5">
        <w:rPr>
          <w:rFonts w:ascii="Times New Roman" w:hAnsi="Times New Roman" w:cs="Times New Roman"/>
          <w:b/>
        </w:rPr>
        <w:t>Способы и направления поддержки детской инициативы</w:t>
      </w:r>
    </w:p>
    <w:p w:rsidR="006160C5" w:rsidRPr="006160C5" w:rsidRDefault="006160C5" w:rsidP="006160C5">
      <w:pPr>
        <w:pStyle w:val="Style51"/>
        <w:ind w:firstLine="567"/>
        <w:jc w:val="both"/>
        <w:rPr>
          <w:rFonts w:ascii="Times New Roman" w:hAnsi="Times New Roman" w:cs="Times New Roman"/>
        </w:rPr>
      </w:pPr>
      <w:r w:rsidRPr="006160C5">
        <w:rPr>
          <w:rFonts w:ascii="Times New Roman" w:hAnsi="Times New Roman" w:cs="Times New Roman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6160C5">
        <w:rPr>
          <w:rFonts w:ascii="Times New Roman" w:hAnsi="Times New Roman" w:cs="Times New Roman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</w:t>
      </w:r>
      <w:proofErr w:type="gramEnd"/>
    </w:p>
    <w:p w:rsidR="006160C5" w:rsidRPr="006160C5" w:rsidRDefault="006160C5" w:rsidP="006160C5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6160C5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свободные сюжетно-ролевые, театрализованные, режиссерские игры;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игры - импровизации и музыкальные игры;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речевые и словесные игры, игры с буквами, слогами, звуками;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логические игры, развивающие игры математического содержания;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деятельность в книжном уголке;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изобразительная деятельность, конструирование;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Pr="00AC5115">
        <w:rPr>
          <w:sz w:val="24"/>
          <w:szCs w:val="24"/>
        </w:rPr>
        <w:t>ритмических и танцевальных движений</w:t>
      </w:r>
      <w:proofErr w:type="gramEnd"/>
      <w:r w:rsidRPr="00AC5115">
        <w:rPr>
          <w:sz w:val="24"/>
          <w:szCs w:val="24"/>
        </w:rPr>
        <w:t>.</w:t>
      </w:r>
    </w:p>
    <w:p w:rsidR="00582886" w:rsidRDefault="00582886" w:rsidP="00C64909">
      <w:pPr>
        <w:pStyle w:val="Style51"/>
        <w:jc w:val="center"/>
        <w:rPr>
          <w:rFonts w:ascii="Times New Roman" w:hAnsi="Times New Roman" w:cs="Times New Roman"/>
          <w:b/>
        </w:rPr>
      </w:pPr>
      <w:r w:rsidRPr="00582886">
        <w:rPr>
          <w:rFonts w:ascii="Times New Roman" w:hAnsi="Times New Roman" w:cs="Times New Roman"/>
          <w:b/>
        </w:rPr>
        <w:t xml:space="preserve">Особенности взаимодействия педагогического коллектива с семьями </w:t>
      </w:r>
      <w:proofErr w:type="gramStart"/>
      <w:r w:rsidRPr="00582886">
        <w:rPr>
          <w:rFonts w:ascii="Times New Roman" w:hAnsi="Times New Roman" w:cs="Times New Roman"/>
          <w:b/>
        </w:rPr>
        <w:t>обучающихся</w:t>
      </w:r>
      <w:proofErr w:type="gramEnd"/>
      <w:r w:rsidRPr="00582886">
        <w:rPr>
          <w:rFonts w:ascii="Times New Roman" w:hAnsi="Times New Roman" w:cs="Times New Roman"/>
          <w:b/>
        </w:rPr>
        <w:t xml:space="preserve"> </w:t>
      </w:r>
    </w:p>
    <w:p w:rsidR="00582886" w:rsidRPr="00AF4817" w:rsidRDefault="00582886" w:rsidP="00582886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82886">
        <w:rPr>
          <w:b/>
          <w:sz w:val="24"/>
          <w:szCs w:val="24"/>
        </w:rPr>
        <w:t>Главными целями</w:t>
      </w:r>
      <w:r w:rsidRPr="00AF4817">
        <w:rPr>
          <w:sz w:val="24"/>
          <w:szCs w:val="24"/>
        </w:rPr>
        <w:t xml:space="preserve"> взаимодействия педагогического коллектива ДОО с семьями </w:t>
      </w:r>
      <w:proofErr w:type="gramStart"/>
      <w:r w:rsidRPr="00AF4817">
        <w:rPr>
          <w:sz w:val="24"/>
          <w:szCs w:val="24"/>
        </w:rPr>
        <w:t>обучающихся</w:t>
      </w:r>
      <w:proofErr w:type="gramEnd"/>
      <w:r w:rsidRPr="00AF4817">
        <w:rPr>
          <w:sz w:val="24"/>
          <w:szCs w:val="24"/>
        </w:rPr>
        <w:t xml:space="preserve"> дошкольного возраста являются:</w:t>
      </w:r>
    </w:p>
    <w:p w:rsidR="00582886" w:rsidRPr="00AF4817" w:rsidRDefault="00582886" w:rsidP="0058288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82886" w:rsidRPr="00AF4817" w:rsidRDefault="00582886" w:rsidP="0058288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82886" w:rsidRPr="00AF4817" w:rsidRDefault="00582886" w:rsidP="00582886">
      <w:pPr>
        <w:pStyle w:val="21"/>
        <w:shd w:val="clear" w:color="auto" w:fill="auto"/>
        <w:tabs>
          <w:tab w:val="left" w:pos="1339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Достижение этих целей должно осуществляться через решение основных </w:t>
      </w:r>
      <w:r w:rsidRPr="00582886">
        <w:rPr>
          <w:b/>
          <w:sz w:val="24"/>
          <w:szCs w:val="24"/>
        </w:rPr>
        <w:t>задач: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AF4817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AF4817">
        <w:rPr>
          <w:sz w:val="24"/>
          <w:szCs w:val="24"/>
        </w:rPr>
        <w:t>родительства</w:t>
      </w:r>
      <w:proofErr w:type="spellEnd"/>
      <w:r w:rsidRPr="00AF4817">
        <w:rPr>
          <w:sz w:val="24"/>
          <w:szCs w:val="24"/>
        </w:rPr>
        <w:t xml:space="preserve"> как базовой основы благополучия семьи;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</w:t>
      </w:r>
      <w:r w:rsidRPr="00AF4817">
        <w:rPr>
          <w:sz w:val="24"/>
          <w:szCs w:val="24"/>
        </w:rPr>
        <w:lastRenderedPageBreak/>
        <w:t>дошкольного возраста для решения образовательных задач;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6160C5" w:rsidRPr="00AF4817" w:rsidRDefault="006160C5" w:rsidP="006160C5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AF4817">
        <w:rPr>
          <w:sz w:val="24"/>
          <w:szCs w:val="24"/>
        </w:rPr>
        <w:t>обучающихся</w:t>
      </w:r>
      <w:proofErr w:type="gramEnd"/>
      <w:r w:rsidRPr="00AF4817">
        <w:rPr>
          <w:sz w:val="24"/>
          <w:szCs w:val="24"/>
        </w:rPr>
        <w:t xml:space="preserve"> осуществляется </w:t>
      </w:r>
      <w:r w:rsidRPr="006160C5">
        <w:rPr>
          <w:b/>
          <w:sz w:val="24"/>
          <w:szCs w:val="24"/>
        </w:rPr>
        <w:t>по нескольким направлениям</w:t>
      </w:r>
      <w:r w:rsidRPr="00AF4817">
        <w:rPr>
          <w:sz w:val="24"/>
          <w:szCs w:val="24"/>
        </w:rPr>
        <w:t>:</w:t>
      </w:r>
    </w:p>
    <w:p w:rsidR="006160C5" w:rsidRPr="00AF4817" w:rsidRDefault="006160C5" w:rsidP="00D14485">
      <w:pPr>
        <w:pStyle w:val="21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spellStart"/>
      <w:r w:rsidRPr="00AF4817">
        <w:rPr>
          <w:sz w:val="24"/>
          <w:szCs w:val="24"/>
        </w:rPr>
        <w:t>диагностико</w:t>
      </w:r>
      <w:proofErr w:type="spellEnd"/>
      <w:r w:rsidRPr="00AF4817">
        <w:rPr>
          <w:sz w:val="24"/>
          <w:szCs w:val="24"/>
        </w:rPr>
        <w:t>-аналитическое;</w:t>
      </w:r>
    </w:p>
    <w:p w:rsidR="006160C5" w:rsidRPr="00AF4817" w:rsidRDefault="006160C5" w:rsidP="00D14485">
      <w:pPr>
        <w:pStyle w:val="2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просветительское;</w:t>
      </w:r>
    </w:p>
    <w:p w:rsidR="006160C5" w:rsidRPr="00AF4817" w:rsidRDefault="006160C5" w:rsidP="00D14485">
      <w:pPr>
        <w:pStyle w:val="2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консультационное.</w:t>
      </w:r>
    </w:p>
    <w:p w:rsidR="006160C5" w:rsidRPr="00AF4817" w:rsidRDefault="006160C5" w:rsidP="006160C5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Направления деятельности реализуются </w:t>
      </w:r>
      <w:r w:rsidRPr="006160C5">
        <w:rPr>
          <w:b/>
          <w:sz w:val="24"/>
          <w:szCs w:val="24"/>
        </w:rPr>
        <w:t>в разных формах</w:t>
      </w:r>
      <w:r w:rsidRPr="00AF4817">
        <w:rPr>
          <w:sz w:val="24"/>
          <w:szCs w:val="24"/>
        </w:rPr>
        <w:t xml:space="preserve">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6160C5" w:rsidRPr="00AF4817" w:rsidRDefault="006160C5" w:rsidP="00D14485">
      <w:pPr>
        <w:pStyle w:val="21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spellStart"/>
      <w:r w:rsidRPr="00AF4817">
        <w:rPr>
          <w:sz w:val="24"/>
          <w:szCs w:val="24"/>
        </w:rPr>
        <w:t>диагностико</w:t>
      </w:r>
      <w:proofErr w:type="spellEnd"/>
      <w:r w:rsidRPr="00AF4817">
        <w:rPr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6160C5" w:rsidRPr="00AF4817" w:rsidRDefault="006160C5" w:rsidP="00D14485">
      <w:pPr>
        <w:pStyle w:val="21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AF4817">
        <w:rPr>
          <w:sz w:val="24"/>
          <w:szCs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AF4817">
        <w:rPr>
          <w:sz w:val="24"/>
          <w:szCs w:val="24"/>
        </w:rPr>
        <w:t xml:space="preserve"> </w:t>
      </w:r>
      <w:proofErr w:type="spellStart"/>
      <w:r w:rsidRPr="00AF4817">
        <w:rPr>
          <w:sz w:val="24"/>
          <w:szCs w:val="24"/>
        </w:rPr>
        <w:t>медиарепортажи</w:t>
      </w:r>
      <w:proofErr w:type="spellEnd"/>
      <w:r w:rsidRPr="00AF4817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582886" w:rsidRPr="006160C5" w:rsidRDefault="006160C5" w:rsidP="006160C5">
      <w:pPr>
        <w:pStyle w:val="Style51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6160C5">
        <w:rPr>
          <w:rFonts w:ascii="Times New Roman" w:hAnsi="Times New Roman" w:cs="Times New Roman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6160C5">
        <w:rPr>
          <w:rFonts w:ascii="Times New Roman" w:hAnsi="Times New Roman" w:cs="Times New Roman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</w:t>
      </w:r>
    </w:p>
    <w:p w:rsidR="00582886" w:rsidRDefault="00582886" w:rsidP="00C64909">
      <w:pPr>
        <w:pStyle w:val="Style51"/>
        <w:jc w:val="center"/>
        <w:rPr>
          <w:rFonts w:ascii="Times New Roman" w:hAnsi="Times New Roman" w:cs="Times New Roman"/>
          <w:b/>
        </w:rPr>
      </w:pPr>
      <w:r w:rsidRPr="00582886">
        <w:rPr>
          <w:rFonts w:ascii="Times New Roman" w:hAnsi="Times New Roman" w:cs="Times New Roman"/>
          <w:b/>
        </w:rPr>
        <w:t>Направления</w:t>
      </w:r>
      <w:r w:rsidRPr="00582886">
        <w:rPr>
          <w:rFonts w:ascii="Times New Roman" w:hAnsi="Times New Roman" w:cs="Times New Roman"/>
          <w:b/>
          <w:spacing w:val="-3"/>
        </w:rPr>
        <w:t xml:space="preserve"> </w:t>
      </w:r>
      <w:r w:rsidRPr="00582886">
        <w:rPr>
          <w:rFonts w:ascii="Times New Roman" w:hAnsi="Times New Roman" w:cs="Times New Roman"/>
          <w:b/>
        </w:rPr>
        <w:t>и</w:t>
      </w:r>
      <w:r w:rsidRPr="00582886">
        <w:rPr>
          <w:rFonts w:ascii="Times New Roman" w:hAnsi="Times New Roman" w:cs="Times New Roman"/>
          <w:b/>
          <w:spacing w:val="-4"/>
        </w:rPr>
        <w:t xml:space="preserve"> </w:t>
      </w:r>
      <w:r w:rsidRPr="00582886">
        <w:rPr>
          <w:rFonts w:ascii="Times New Roman" w:hAnsi="Times New Roman" w:cs="Times New Roman"/>
          <w:b/>
        </w:rPr>
        <w:t>задачи</w:t>
      </w:r>
      <w:r w:rsidRPr="00582886">
        <w:rPr>
          <w:rFonts w:ascii="Times New Roman" w:hAnsi="Times New Roman" w:cs="Times New Roman"/>
          <w:b/>
          <w:spacing w:val="-1"/>
        </w:rPr>
        <w:t xml:space="preserve"> </w:t>
      </w:r>
      <w:r w:rsidRPr="00582886">
        <w:rPr>
          <w:rFonts w:ascii="Times New Roman" w:hAnsi="Times New Roman" w:cs="Times New Roman"/>
          <w:b/>
        </w:rPr>
        <w:t>коррекционно-развивающей</w:t>
      </w:r>
      <w:r w:rsidRPr="00582886">
        <w:rPr>
          <w:rFonts w:ascii="Times New Roman" w:hAnsi="Times New Roman" w:cs="Times New Roman"/>
          <w:b/>
          <w:spacing w:val="-2"/>
        </w:rPr>
        <w:t xml:space="preserve"> </w:t>
      </w:r>
      <w:r w:rsidRPr="00582886">
        <w:rPr>
          <w:rFonts w:ascii="Times New Roman" w:hAnsi="Times New Roman" w:cs="Times New Roman"/>
          <w:b/>
        </w:rPr>
        <w:t>работы</w:t>
      </w:r>
    </w:p>
    <w:p w:rsidR="00582886" w:rsidRDefault="00582886" w:rsidP="00582886">
      <w:pPr>
        <w:pStyle w:val="a5"/>
        <w:ind w:left="0" w:right="-50" w:firstLine="709"/>
      </w:pPr>
      <w:proofErr w:type="gramStart"/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«Детский сад №34 «Теремок»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  <w:proofErr w:type="gramEnd"/>
    </w:p>
    <w:p w:rsidR="00582886" w:rsidRDefault="00582886" w:rsidP="00582886">
      <w:pPr>
        <w:pStyle w:val="a5"/>
        <w:ind w:left="0" w:right="-50" w:firstLine="709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«Детский сад №34 «Теремок» 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учителя-</w:t>
      </w:r>
      <w:r>
        <w:t>дефектологи,</w:t>
      </w:r>
      <w:r>
        <w:rPr>
          <w:spacing w:val="1"/>
        </w:rPr>
        <w:t xml:space="preserve"> учителя-</w:t>
      </w:r>
      <w:r>
        <w:t>логопеды</w:t>
      </w:r>
      <w:r w:rsidRPr="00CD6366">
        <w:t>.</w:t>
      </w:r>
    </w:p>
    <w:p w:rsidR="00582886" w:rsidRDefault="00582886" w:rsidP="00582886">
      <w:pPr>
        <w:pStyle w:val="2"/>
        <w:ind w:left="0" w:right="-50" w:firstLine="709"/>
      </w:pPr>
      <w:r>
        <w:t>Направления: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профилактическое: проведение необходимой профилактической работы с детьми с 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проявления отклонений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диагностическое: раннее выявление и диагностика уровня интеллектуального развития детей дошкольного возраста;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proofErr w:type="gramStart"/>
      <w:r>
        <w:t>коррекционно-педагогическое</w:t>
      </w:r>
      <w:proofErr w:type="gramEnd"/>
      <w:r>
        <w:t>: разработка программ, соответствующих психофизическим и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детей;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proofErr w:type="gramStart"/>
      <w:r>
        <w:t>организационно-методическое</w:t>
      </w:r>
      <w:proofErr w:type="gramEnd"/>
      <w:r>
        <w:t>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консультационно-методической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проблемами в</w:t>
      </w:r>
      <w:r>
        <w:rPr>
          <w:spacing w:val="-2"/>
        </w:rPr>
        <w:t xml:space="preserve"> </w:t>
      </w:r>
      <w:r>
        <w:t>развитии;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proofErr w:type="gramStart"/>
      <w:r>
        <w:t>консультативно-просветительское</w:t>
      </w:r>
      <w:proofErr w:type="gramEnd"/>
      <w:r>
        <w:t>: организация консультативно – просветительской работы</w:t>
      </w:r>
      <w:r>
        <w:rPr>
          <w:spacing w:val="1"/>
        </w:rPr>
        <w:t xml:space="preserve"> </w:t>
      </w:r>
      <w:r>
        <w:t xml:space="preserve">по пропаганде знаний из области коррекционной педагогики и специальной психологии </w:t>
      </w:r>
      <w:r>
        <w:lastRenderedPageBreak/>
        <w:t>среди</w:t>
      </w:r>
      <w:r>
        <w:rPr>
          <w:spacing w:val="1"/>
        </w:rPr>
        <w:t xml:space="preserve"> </w:t>
      </w:r>
      <w:r>
        <w:t>родителей;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proofErr w:type="gramStart"/>
      <w:r>
        <w:t>координирующее</w:t>
      </w:r>
      <w:proofErr w:type="gramEnd"/>
      <w:r>
        <w:t>: ключевая позиция в комплексном сопровождении детей с проблемами в</w:t>
      </w:r>
      <w:r>
        <w:rPr>
          <w:spacing w:val="1"/>
        </w:rPr>
        <w:t xml:space="preserve"> </w:t>
      </w:r>
      <w:r>
        <w:t>развитии принадлежит воспитателю подгруппы; координирует профессиональную деятельность</w:t>
      </w:r>
      <w:r>
        <w:rPr>
          <w:spacing w:val="-57"/>
        </w:rPr>
        <w:t xml:space="preserve"> </w:t>
      </w:r>
      <w:r>
        <w:t>педагог-психолог;</w:t>
      </w:r>
    </w:p>
    <w:p w:rsidR="00582886" w:rsidRPr="00E16E3B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proofErr w:type="gramStart"/>
      <w:r>
        <w:t>контрольно-оценочное</w:t>
      </w:r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возраста, 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нарушения.</w:t>
      </w:r>
    </w:p>
    <w:p w:rsidR="001D2FFE" w:rsidRDefault="001D2FFE" w:rsidP="00C64909">
      <w:pPr>
        <w:pStyle w:val="Style51"/>
        <w:jc w:val="center"/>
        <w:rPr>
          <w:rFonts w:ascii="Times New Roman" w:hAnsi="Times New Roman" w:cs="Times New Roman"/>
          <w:b/>
          <w:bCs/>
        </w:rPr>
      </w:pPr>
      <w:r w:rsidRPr="001D2FFE">
        <w:rPr>
          <w:rFonts w:ascii="Times New Roman" w:hAnsi="Times New Roman" w:cs="Times New Roman"/>
          <w:b/>
          <w:bCs/>
        </w:rPr>
        <w:t>Рабочая программа воспитания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511BC7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11BC7">
        <w:rPr>
          <w:sz w:val="24"/>
          <w:szCs w:val="24"/>
          <w:vertAlign w:val="superscript"/>
        </w:rPr>
        <w:footnoteReference w:id="4"/>
      </w:r>
      <w:r w:rsidRPr="00511BC7">
        <w:rPr>
          <w:sz w:val="24"/>
          <w:szCs w:val="24"/>
        </w:rPr>
        <w:t>.</w:t>
      </w:r>
      <w:proofErr w:type="gramEnd"/>
    </w:p>
    <w:p w:rsidR="001D2FFE" w:rsidRPr="009C440A" w:rsidRDefault="001D2FFE" w:rsidP="001D2FFE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</w:rPr>
      </w:pPr>
      <w:r w:rsidRPr="009C440A">
        <w:rPr>
          <w:b/>
          <w:bCs/>
          <w:sz w:val="24"/>
          <w:szCs w:val="24"/>
        </w:rPr>
        <w:t>Цели и задачи воспитания.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D2FFE" w:rsidRPr="00511BC7" w:rsidRDefault="001D2FFE" w:rsidP="00D14485">
      <w:pPr>
        <w:pStyle w:val="21"/>
        <w:numPr>
          <w:ilvl w:val="0"/>
          <w:numId w:val="10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D2FFE" w:rsidRPr="00511BC7" w:rsidRDefault="001D2FFE" w:rsidP="00D14485">
      <w:pPr>
        <w:pStyle w:val="21"/>
        <w:numPr>
          <w:ilvl w:val="0"/>
          <w:numId w:val="10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1D2FFE" w:rsidRPr="00511BC7" w:rsidRDefault="001D2FFE" w:rsidP="00D14485">
      <w:pPr>
        <w:pStyle w:val="21"/>
        <w:numPr>
          <w:ilvl w:val="0"/>
          <w:numId w:val="10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Общие задачи воспитания в ДОО: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Направления воспитания.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Патриотическое направление воспитания.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Духовно-нравственное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Социальное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Познавательное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Физическое и оздоровительное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rStyle w:val="12"/>
          <w:bCs/>
          <w:sz w:val="24"/>
          <w:szCs w:val="24"/>
        </w:rPr>
      </w:pPr>
      <w:r w:rsidRPr="001D2FFE">
        <w:rPr>
          <w:rStyle w:val="12"/>
          <w:bCs/>
          <w:sz w:val="24"/>
          <w:szCs w:val="24"/>
        </w:rPr>
        <w:t>- Трудовое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rStyle w:val="12"/>
          <w:bCs/>
          <w:sz w:val="24"/>
          <w:szCs w:val="24"/>
        </w:rPr>
      </w:pPr>
      <w:r w:rsidRPr="001D2FFE">
        <w:rPr>
          <w:rStyle w:val="12"/>
          <w:bCs/>
          <w:sz w:val="24"/>
          <w:szCs w:val="24"/>
        </w:rPr>
        <w:t>- Эстетическое направление воспитания</w:t>
      </w:r>
    </w:p>
    <w:p w:rsidR="00C64909" w:rsidRPr="00D90BAA" w:rsidRDefault="005E3925" w:rsidP="00C64909">
      <w:pPr>
        <w:pStyle w:val="Style51"/>
        <w:ind w:firstLine="709"/>
        <w:rPr>
          <w:rFonts w:ascii="Times New Roman" w:hAnsi="Times New Roman" w:cs="Times New Roman"/>
          <w:bCs/>
          <w:color w:val="FF0000"/>
        </w:rPr>
      </w:pPr>
      <w:r w:rsidRPr="00D90BAA">
        <w:rPr>
          <w:rStyle w:val="12"/>
          <w:bCs/>
          <w:sz w:val="24"/>
          <w:szCs w:val="24"/>
        </w:rPr>
        <w:t>Формы совместной деятельности в образовательной организации</w:t>
      </w:r>
      <w:r w:rsidRPr="00D90BAA">
        <w:rPr>
          <w:rStyle w:val="12"/>
          <w:bCs/>
        </w:rPr>
        <w:t>.</w:t>
      </w:r>
    </w:p>
    <w:p w:rsidR="005E3925" w:rsidRPr="00D90BAA" w:rsidRDefault="005E3925" w:rsidP="00D14485">
      <w:pPr>
        <w:pStyle w:val="a3"/>
        <w:numPr>
          <w:ilvl w:val="0"/>
          <w:numId w:val="8"/>
        </w:numPr>
        <w:rPr>
          <w:rStyle w:val="12"/>
          <w:rFonts w:eastAsiaTheme="minorEastAsia"/>
          <w:sz w:val="24"/>
          <w:szCs w:val="24"/>
        </w:rPr>
      </w:pPr>
      <w:r w:rsidRPr="00D90BAA">
        <w:rPr>
          <w:rStyle w:val="12"/>
          <w:rFonts w:eastAsiaTheme="minorEastAsia"/>
          <w:sz w:val="24"/>
          <w:szCs w:val="24"/>
        </w:rPr>
        <w:t>Работа с родителями (законными представителями)</w:t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Цель взаимодействия: объединение усилий педагогов ДОУ и семьи по 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5E3925" w:rsidRPr="00D90BAA" w:rsidRDefault="005E3925" w:rsidP="005E3925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Задачи:</w:t>
      </w:r>
      <w:r w:rsidRPr="00D90BAA">
        <w:rPr>
          <w:rFonts w:ascii="Times New Roman" w:hAnsi="Times New Roman" w:cs="Times New Roman"/>
          <w:sz w:val="24"/>
          <w:szCs w:val="24"/>
        </w:rPr>
        <w:tab/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lastRenderedPageBreak/>
        <w:t>1.  Повысить компетентность родителей в вопросах развития личностных качеств детей дошкольного возраста.</w:t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 xml:space="preserve">2. Оказать </w:t>
      </w:r>
      <w:proofErr w:type="gramStart"/>
      <w:r w:rsidRPr="00D90BAA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D90BAA">
        <w:rPr>
          <w:rFonts w:ascii="Times New Roman" w:hAnsi="Times New Roman" w:cs="Times New Roman"/>
          <w:sz w:val="24"/>
          <w:szCs w:val="24"/>
        </w:rPr>
        <w:t xml:space="preserve"> поддержку родителям в воспитании ребенка.</w:t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3. Объединить усилия педагогов и семьи по воспитанию дошкольников посредством совместных мероприятий.</w:t>
      </w:r>
    </w:p>
    <w:p w:rsidR="005E3925" w:rsidRPr="00D90BAA" w:rsidRDefault="005E3925" w:rsidP="005778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b/>
          <w:sz w:val="24"/>
          <w:szCs w:val="24"/>
        </w:rPr>
        <w:t>Виды и формы</w:t>
      </w:r>
      <w:r w:rsidRPr="00D90BAA">
        <w:rPr>
          <w:rFonts w:ascii="Times New Roman" w:hAnsi="Times New Roman" w:cs="Times New Roman"/>
          <w:sz w:val="24"/>
          <w:szCs w:val="24"/>
        </w:rPr>
        <w:t xml:space="preserve"> деятельности, используемые в деятельности ДОУ в построении </w:t>
      </w:r>
      <w:r w:rsidRPr="00D90BAA">
        <w:rPr>
          <w:rFonts w:ascii="Times New Roman" w:hAnsi="Times New Roman" w:cs="Times New Roman"/>
          <w:b/>
          <w:sz w:val="24"/>
          <w:szCs w:val="24"/>
        </w:rPr>
        <w:t>сотрудничества педагогов и родителей</w:t>
      </w:r>
      <w:r w:rsidRPr="00D90BA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процессе воспитательной работы.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Анкетирование.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Консультация.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Родительские собрания.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Мастер-класс.  Тренинг.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Круглый стол.</w:t>
      </w:r>
      <w:r w:rsidRPr="00D90BAA">
        <w:rPr>
          <w:color w:val="000000"/>
        </w:rPr>
        <w:t> </w:t>
      </w:r>
      <w:r w:rsidRPr="00D90BAA">
        <w:t xml:space="preserve"> Семейный клуб.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«Родительская почта».</w:t>
      </w:r>
      <w:r w:rsidRPr="00D90BAA">
        <w:rPr>
          <w:color w:val="000000"/>
        </w:rPr>
        <w:t>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Детско-родительские праздники, фестивали, конкурсы, соревнования</w:t>
      </w:r>
      <w:r w:rsidRPr="00D90BAA">
        <w:rPr>
          <w:color w:val="000000"/>
        </w:rPr>
        <w:t xml:space="preserve">. 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Акции добрых дел (социальные акции)</w:t>
      </w:r>
      <w:r w:rsidRPr="00D90BAA">
        <w:t xml:space="preserve">. 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Проектная деятельность.</w:t>
      </w:r>
    </w:p>
    <w:p w:rsidR="005E3925" w:rsidRPr="00D90BAA" w:rsidRDefault="005E3925" w:rsidP="00D14485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D90BAA">
        <w:rPr>
          <w:rStyle w:val="12"/>
          <w:b/>
          <w:sz w:val="24"/>
          <w:szCs w:val="24"/>
        </w:rPr>
        <w:t>События образовательной организации</w:t>
      </w:r>
      <w:r w:rsidRPr="00D90BAA">
        <w:rPr>
          <w:rStyle w:val="12"/>
          <w:sz w:val="24"/>
          <w:szCs w:val="24"/>
        </w:rPr>
        <w:t>.</w:t>
      </w:r>
    </w:p>
    <w:p w:rsidR="005E3925" w:rsidRPr="00D90BAA" w:rsidRDefault="005E3925" w:rsidP="005E392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0BAA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5E3925" w:rsidRPr="00D90BAA" w:rsidRDefault="005E3925" w:rsidP="005E3925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 w:rsidRPr="00D90BAA">
        <w:rPr>
          <w:rStyle w:val="12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5E3925" w:rsidRPr="00D90BAA" w:rsidRDefault="005E3925" w:rsidP="005E3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Традиционным для дошкольного учреждения является проведение:</w:t>
      </w:r>
    </w:p>
    <w:p w:rsidR="005E3925" w:rsidRPr="00D90BAA" w:rsidRDefault="005E3925" w:rsidP="005E3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i/>
          <w:sz w:val="24"/>
          <w:szCs w:val="24"/>
        </w:rPr>
        <w:t>на уровне ДОУ</w:t>
      </w:r>
      <w:r w:rsidRPr="00D90BAA">
        <w:rPr>
          <w:rFonts w:ascii="Times New Roman" w:hAnsi="Times New Roman" w:cs="Times New Roman"/>
          <w:sz w:val="24"/>
          <w:szCs w:val="24"/>
        </w:rPr>
        <w:t>: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общественных праздников («День Победы», «День защитника Отечества», «Международный женский день», «День народного единства»);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 - сезонных праздников («</w:t>
      </w:r>
      <w:proofErr w:type="spellStart"/>
      <w:r w:rsidRPr="00D90BAA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D90BAA">
        <w:rPr>
          <w:rFonts w:ascii="Times New Roman" w:hAnsi="Times New Roman" w:cs="Times New Roman"/>
          <w:sz w:val="24"/>
          <w:szCs w:val="24"/>
        </w:rPr>
        <w:t>», «Новый год», «Масленица»);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тематических мероприятий («День Здоровья», «День открытых дверей», «Неделя безопасности», «</w:t>
      </w:r>
      <w:proofErr w:type="spellStart"/>
      <w:r w:rsidRPr="00D90BAA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D90BAA">
        <w:rPr>
          <w:rFonts w:ascii="Times New Roman" w:hAnsi="Times New Roman" w:cs="Times New Roman"/>
          <w:sz w:val="24"/>
          <w:szCs w:val="24"/>
        </w:rPr>
        <w:t xml:space="preserve"> неделя», «Театральная неделя»);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 xml:space="preserve">- социальных и экологических акций («Открытка для ветерана», «Бессмертный полк», «Окна Победы», «Помогите птицам», «Кормушка для птиц», «Сдай </w:t>
      </w:r>
      <w:proofErr w:type="gramStart"/>
      <w:r w:rsidRPr="00D90BAA">
        <w:rPr>
          <w:rFonts w:ascii="Times New Roman" w:hAnsi="Times New Roman" w:cs="Times New Roman"/>
          <w:sz w:val="24"/>
          <w:szCs w:val="24"/>
        </w:rPr>
        <w:t>макулатуру-спаси</w:t>
      </w:r>
      <w:proofErr w:type="gramEnd"/>
      <w:r w:rsidRPr="00D90BAA">
        <w:rPr>
          <w:rFonts w:ascii="Times New Roman" w:hAnsi="Times New Roman" w:cs="Times New Roman"/>
          <w:sz w:val="24"/>
          <w:szCs w:val="24"/>
        </w:rPr>
        <w:t xml:space="preserve"> дерево», «Посади дерево»);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 </w:t>
      </w:r>
      <w:r w:rsidRPr="00D90BAA">
        <w:rPr>
          <w:rFonts w:ascii="Times New Roman" w:hAnsi="Times New Roman" w:cs="Times New Roman"/>
          <w:i/>
          <w:sz w:val="24"/>
          <w:szCs w:val="24"/>
        </w:rPr>
        <w:t>на уровне группы</w:t>
      </w:r>
      <w:r w:rsidRPr="00D90BAA">
        <w:rPr>
          <w:rFonts w:ascii="Times New Roman" w:hAnsi="Times New Roman" w:cs="Times New Roman"/>
          <w:sz w:val="24"/>
          <w:szCs w:val="24"/>
        </w:rPr>
        <w:t>: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«Утро радостных встреч»;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«День рождения»;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 «Чистая пятница»;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 или театральным номерами в соседнюю группу).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К знаменательным датам и календарным праздникам создаются временные музейные экспозиции: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«День Победы»;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«Человек и космос»;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«Музей Деда Мороза» и др.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 В мини-музеях собраны предметы, отражающие народную культуру и быт: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объекты растительного мира, реальные предметы быта, объёмные изображения (муляжи овощей, фруктов и др.);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картины, предметные картинки, фотографии, предметно-схематические модели;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предметы декоративно-прикладного искусства;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игрушки (сюжетные, образные, дидактические, народные игрушки, игрушки-забавы).</w:t>
      </w:r>
    </w:p>
    <w:p w:rsidR="001D2FFE" w:rsidRPr="00D90BAA" w:rsidRDefault="001D2FFE" w:rsidP="00D14485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D90BAA">
        <w:rPr>
          <w:rStyle w:val="12"/>
          <w:b/>
          <w:sz w:val="24"/>
          <w:szCs w:val="24"/>
        </w:rPr>
        <w:t>Совместная деятельность в образовательных ситуациях</w:t>
      </w:r>
      <w:r w:rsidRPr="00D90BAA">
        <w:rPr>
          <w:rStyle w:val="12"/>
          <w:sz w:val="24"/>
          <w:szCs w:val="24"/>
        </w:rPr>
        <w:t>.</w:t>
      </w:r>
    </w:p>
    <w:p w:rsidR="001D2FFE" w:rsidRPr="00D90BAA" w:rsidRDefault="001D2FFE" w:rsidP="001D2F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90BAA">
        <w:rPr>
          <w:rStyle w:val="12"/>
          <w:sz w:val="24"/>
          <w:szCs w:val="24"/>
        </w:rPr>
        <w:lastRenderedPageBreak/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1D2FFE" w:rsidRPr="00D90BAA" w:rsidRDefault="001D2FFE" w:rsidP="001D2F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 w:rsidRPr="00D90BAA">
        <w:rPr>
          <w:rStyle w:val="12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  <w:r w:rsidR="00D90BAA">
        <w:rPr>
          <w:rStyle w:val="12"/>
          <w:sz w:val="24"/>
          <w:szCs w:val="24"/>
        </w:rPr>
        <w:t xml:space="preserve">  </w:t>
      </w:r>
      <w:r w:rsidRPr="00D90BAA">
        <w:rPr>
          <w:rStyle w:val="12"/>
          <w:b/>
          <w:sz w:val="24"/>
          <w:szCs w:val="24"/>
        </w:rPr>
        <w:t>Основные виды организации совместной деятельности</w:t>
      </w:r>
      <w:r w:rsidRPr="00D90BAA">
        <w:rPr>
          <w:rStyle w:val="12"/>
          <w:sz w:val="24"/>
          <w:szCs w:val="24"/>
        </w:rPr>
        <w:t xml:space="preserve"> образовательных ситуациях в ДОУ, их воспитательный потенциал:</w:t>
      </w:r>
    </w:p>
    <w:p w:rsidR="001D2FFE" w:rsidRPr="00D90BAA" w:rsidRDefault="001D2FFE" w:rsidP="00D14485">
      <w:pPr>
        <w:pStyle w:val="a3"/>
        <w:numPr>
          <w:ilvl w:val="0"/>
          <w:numId w:val="9"/>
        </w:numPr>
      </w:pPr>
      <w:r w:rsidRPr="00D90BAA">
        <w:rPr>
          <w:rStyle w:val="12"/>
          <w:rFonts w:eastAsiaTheme="minorEastAsia"/>
          <w:sz w:val="24"/>
          <w:szCs w:val="24"/>
        </w:rPr>
        <w:t>Проекты.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</w:pPr>
      <w:r w:rsidRPr="001D2FFE">
        <w:rPr>
          <w:rStyle w:val="12"/>
          <w:rFonts w:eastAsiaTheme="minorEastAsia"/>
          <w:sz w:val="24"/>
          <w:szCs w:val="24"/>
        </w:rPr>
        <w:t>Совместные игры. 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Творческие мастерские и детские студии.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Выставки.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Ярмарки достижений.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Социальные и экологические акции.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Конкурсы, викторины.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Style w:val="12"/>
          <w:sz w:val="24"/>
          <w:szCs w:val="24"/>
        </w:rPr>
      </w:pPr>
      <w:r w:rsidRPr="001D2FFE">
        <w:rPr>
          <w:rStyle w:val="12"/>
          <w:sz w:val="24"/>
          <w:szCs w:val="24"/>
        </w:rPr>
        <w:t>Музыкально-театрализованные представления.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Style w:val="12"/>
          <w:sz w:val="24"/>
          <w:szCs w:val="24"/>
        </w:rPr>
      </w:pPr>
      <w:r w:rsidRPr="001D2FFE">
        <w:rPr>
          <w:rStyle w:val="12"/>
          <w:sz w:val="24"/>
          <w:szCs w:val="24"/>
        </w:rPr>
        <w:t>Спортивные и оздоровительные мероприятия.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 xml:space="preserve">Ситуативная беседа, 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Style w:val="12"/>
          <w:sz w:val="24"/>
          <w:szCs w:val="24"/>
        </w:rPr>
      </w:pPr>
      <w:r w:rsidRPr="001D2FFE">
        <w:rPr>
          <w:rStyle w:val="12"/>
          <w:sz w:val="24"/>
          <w:szCs w:val="24"/>
        </w:rPr>
        <w:t xml:space="preserve">Социальное моделирование, воспитывающая (проблемная) ситуация, 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 xml:space="preserve">Чтение </w:t>
      </w:r>
      <w:proofErr w:type="gramStart"/>
      <w:r w:rsidRPr="001D2FFE">
        <w:rPr>
          <w:rStyle w:val="12"/>
          <w:sz w:val="24"/>
          <w:szCs w:val="24"/>
        </w:rPr>
        <w:t>художественной</w:t>
      </w:r>
      <w:proofErr w:type="gramEnd"/>
      <w:r w:rsidRPr="001D2FFE">
        <w:rPr>
          <w:rStyle w:val="12"/>
          <w:sz w:val="24"/>
          <w:szCs w:val="24"/>
        </w:rPr>
        <w:t xml:space="preserve"> литературы;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>Экскурсии, посещение спектаклей, выставок;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Образовательные ситуации.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Мотивационно-побудительные игровые ситуации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Обсуждение.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Коммуникативные игры.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Игры-практикумы.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rPr>
          <w:bCs/>
          <w:color w:val="000000"/>
        </w:rPr>
        <w:t>Игры-тренинги.</w:t>
      </w:r>
      <w:r w:rsidRPr="001D2FFE">
        <w:rPr>
          <w:color w:val="000000"/>
        </w:rPr>
        <w:t>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Применение ИКТ.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tabs>
          <w:tab w:val="left" w:pos="1560"/>
        </w:tabs>
        <w:spacing w:before="0"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D2FFE">
        <w:rPr>
          <w:bCs/>
          <w:color w:val="000000"/>
          <w:sz w:val="24"/>
          <w:szCs w:val="24"/>
          <w:lang w:eastAsia="ru-RU"/>
        </w:rPr>
        <w:t>Трудовая деятельность.</w:t>
      </w:r>
      <w:r w:rsidRPr="001D2FFE">
        <w:rPr>
          <w:color w:val="000000"/>
          <w:sz w:val="24"/>
          <w:szCs w:val="24"/>
          <w:lang w:eastAsia="ru-RU"/>
        </w:rPr>
        <w:t>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shd w:val="clear" w:color="auto" w:fill="F5F5F5"/>
        <w:rPr>
          <w:color w:val="000000"/>
        </w:rPr>
      </w:pPr>
      <w:r w:rsidRPr="001D2FFE">
        <w:rPr>
          <w:bCs/>
          <w:color w:val="000000"/>
        </w:rPr>
        <w:t>Технология группового сбора.</w:t>
      </w:r>
      <w:r w:rsidRPr="001D2FFE">
        <w:rPr>
          <w:color w:val="000000"/>
        </w:rPr>
        <w:t> </w:t>
      </w:r>
    </w:p>
    <w:p w:rsidR="005E3925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tabs>
          <w:tab w:val="left" w:pos="1560"/>
        </w:tabs>
        <w:spacing w:before="0" w:after="0" w:line="240" w:lineRule="auto"/>
        <w:jc w:val="both"/>
        <w:rPr>
          <w:bCs/>
        </w:rPr>
      </w:pPr>
      <w:r w:rsidRPr="001D2FFE">
        <w:rPr>
          <w:bCs/>
          <w:color w:val="000000"/>
          <w:sz w:val="24"/>
          <w:szCs w:val="24"/>
          <w:lang w:eastAsia="ru-RU"/>
        </w:rPr>
        <w:t>Событийный дизайн. </w:t>
      </w:r>
      <w:r w:rsidRPr="001D2FFE">
        <w:rPr>
          <w:bCs/>
        </w:rPr>
        <w:t xml:space="preserve"> </w:t>
      </w:r>
    </w:p>
    <w:p w:rsidR="00C64909" w:rsidRPr="0027371F" w:rsidRDefault="00C64909" w:rsidP="00C64909">
      <w:pPr>
        <w:pStyle w:val="Style51"/>
        <w:jc w:val="center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  <w:b/>
          <w:bCs/>
        </w:rPr>
        <w:t>ОРГАНИЗАЦИОННЫЙ РАЗДЕЛ</w:t>
      </w:r>
    </w:p>
    <w:p w:rsidR="00C64909" w:rsidRPr="0027371F" w:rsidRDefault="00C64909" w:rsidP="0027371F">
      <w:pPr>
        <w:pStyle w:val="Style51"/>
        <w:jc w:val="both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 xml:space="preserve"> Психолого-педагогические условия, обеспечивающие развитие ребенка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lastRenderedPageBreak/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оказание ранней коррекционной помощи детям с 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27371F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27371F">
        <w:rPr>
          <w:rFonts w:ascii="Times New Roman" w:hAnsi="Times New Roman" w:cs="Times New Roman"/>
          <w:sz w:val="24"/>
          <w:szCs w:val="24"/>
        </w:rPr>
        <w:t xml:space="preserve"> и поддержка родителей (законных представителей) в вопросах обучения, воспитания и развитии детей, охраны и укрепления их здоровья;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  форм, согласно запросам родительского и профессионального сообществ;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C64909" w:rsidRPr="0027371F" w:rsidRDefault="00C64909" w:rsidP="0027371F">
      <w:pPr>
        <w:pStyle w:val="Style51"/>
        <w:jc w:val="center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>Организация развивающей предметно-пространственной среды</w:t>
      </w:r>
    </w:p>
    <w:p w:rsidR="00C64909" w:rsidRPr="0027371F" w:rsidRDefault="00C64909" w:rsidP="0027371F">
      <w:pPr>
        <w:pStyle w:val="Style51"/>
        <w:ind w:left="1003" w:firstLine="709"/>
        <w:jc w:val="center"/>
        <w:rPr>
          <w:rFonts w:ascii="Times New Roman" w:hAnsi="Times New Roman" w:cs="Times New Roman"/>
          <w:b/>
        </w:rPr>
      </w:pPr>
      <w:r w:rsidRPr="0027371F">
        <w:rPr>
          <w:rFonts w:ascii="Times New Roman" w:hAnsi="Times New Roman" w:cs="Times New Roman"/>
          <w:b/>
          <w:bCs/>
        </w:rPr>
        <w:t>Основные требования к организации среды</w:t>
      </w:r>
    </w:p>
    <w:p w:rsidR="0027371F" w:rsidRPr="00304AB3" w:rsidRDefault="0027371F" w:rsidP="0027371F">
      <w:pPr>
        <w:pStyle w:val="a5"/>
        <w:ind w:left="0" w:firstLine="709"/>
      </w:pPr>
      <w:r w:rsidRPr="00304AB3">
        <w:t>Развивающая</w:t>
      </w:r>
      <w:r w:rsidRPr="00304AB3">
        <w:rPr>
          <w:spacing w:val="1"/>
        </w:rPr>
        <w:t xml:space="preserve"> </w:t>
      </w:r>
      <w:r w:rsidRPr="00304AB3">
        <w:t>предметно-пространственная</w:t>
      </w:r>
      <w:r w:rsidRPr="00304AB3">
        <w:rPr>
          <w:spacing w:val="1"/>
        </w:rPr>
        <w:t xml:space="preserve"> </w:t>
      </w:r>
      <w:r w:rsidRPr="00304AB3">
        <w:t>среда</w:t>
      </w:r>
      <w:r w:rsidRPr="00304AB3">
        <w:rPr>
          <w:spacing w:val="1"/>
        </w:rPr>
        <w:t xml:space="preserve"> </w:t>
      </w:r>
      <w:r w:rsidRPr="00304AB3">
        <w:t>(далее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РППС)</w:t>
      </w:r>
      <w:r w:rsidRPr="00304AB3">
        <w:rPr>
          <w:spacing w:val="1"/>
        </w:rPr>
        <w:t xml:space="preserve"> </w:t>
      </w:r>
      <w:r w:rsidRPr="00304AB3">
        <w:t>представляет</w:t>
      </w:r>
      <w:r w:rsidRPr="00304AB3">
        <w:rPr>
          <w:spacing w:val="1"/>
        </w:rPr>
        <w:t xml:space="preserve"> </w:t>
      </w:r>
      <w:r w:rsidRPr="00304AB3">
        <w:t>собой</w:t>
      </w:r>
      <w:r w:rsidRPr="00304AB3">
        <w:rPr>
          <w:spacing w:val="1"/>
        </w:rPr>
        <w:t xml:space="preserve"> </w:t>
      </w:r>
      <w:r w:rsidRPr="00304AB3">
        <w:t>единство</w:t>
      </w:r>
      <w:r w:rsidRPr="00304AB3">
        <w:rPr>
          <w:spacing w:val="12"/>
        </w:rPr>
        <w:t xml:space="preserve"> </w:t>
      </w:r>
      <w:r w:rsidRPr="00304AB3">
        <w:t>специально</w:t>
      </w:r>
      <w:r w:rsidRPr="00304AB3">
        <w:rPr>
          <w:spacing w:val="12"/>
        </w:rPr>
        <w:t xml:space="preserve"> </w:t>
      </w:r>
      <w:r w:rsidRPr="00304AB3">
        <w:t>организованного</w:t>
      </w:r>
      <w:r w:rsidRPr="00304AB3">
        <w:rPr>
          <w:spacing w:val="10"/>
        </w:rPr>
        <w:t xml:space="preserve"> </w:t>
      </w:r>
      <w:r w:rsidRPr="00304AB3">
        <w:t>пространства</w:t>
      </w:r>
      <w:r w:rsidRPr="00304AB3">
        <w:rPr>
          <w:spacing w:val="12"/>
        </w:rPr>
        <w:t xml:space="preserve"> </w:t>
      </w:r>
      <w:r w:rsidRPr="00304AB3">
        <w:t>как</w:t>
      </w:r>
      <w:r w:rsidRPr="00304AB3">
        <w:rPr>
          <w:spacing w:val="13"/>
        </w:rPr>
        <w:t xml:space="preserve"> </w:t>
      </w:r>
      <w:r w:rsidRPr="00304AB3">
        <w:t>внешнего</w:t>
      </w:r>
      <w:r w:rsidRPr="00304AB3">
        <w:rPr>
          <w:spacing w:val="12"/>
        </w:rPr>
        <w:t xml:space="preserve"> </w:t>
      </w:r>
      <w:r w:rsidRPr="00304AB3">
        <w:t>(территория),</w:t>
      </w:r>
      <w:r w:rsidRPr="00304AB3">
        <w:rPr>
          <w:spacing w:val="11"/>
        </w:rPr>
        <w:t xml:space="preserve"> </w:t>
      </w:r>
      <w:r w:rsidRPr="00304AB3">
        <w:t>так</w:t>
      </w:r>
      <w:r w:rsidRPr="00304AB3">
        <w:rPr>
          <w:spacing w:val="-58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внутреннего</w:t>
      </w:r>
      <w:r w:rsidRPr="00304AB3">
        <w:rPr>
          <w:spacing w:val="1"/>
        </w:rPr>
        <w:t xml:space="preserve"> </w:t>
      </w:r>
      <w:r w:rsidRPr="00304AB3">
        <w:t>(групповые,</w:t>
      </w:r>
      <w:r w:rsidRPr="00304AB3">
        <w:rPr>
          <w:spacing w:val="1"/>
        </w:rPr>
        <w:t xml:space="preserve"> </w:t>
      </w:r>
      <w:r w:rsidRPr="00304AB3">
        <w:t>специализированные,</w:t>
      </w:r>
      <w:r w:rsidRPr="00304AB3">
        <w:rPr>
          <w:spacing w:val="1"/>
        </w:rPr>
        <w:t xml:space="preserve"> </w:t>
      </w:r>
      <w:r w:rsidRPr="00304AB3">
        <w:t>технологические,</w:t>
      </w:r>
      <w:r w:rsidRPr="00304AB3">
        <w:rPr>
          <w:spacing w:val="1"/>
        </w:rPr>
        <w:t xml:space="preserve"> </w:t>
      </w:r>
      <w:r w:rsidRPr="00304AB3">
        <w:t>административные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иные</w:t>
      </w:r>
      <w:r w:rsidRPr="00304AB3">
        <w:rPr>
          <w:spacing w:val="1"/>
        </w:rPr>
        <w:t xml:space="preserve"> </w:t>
      </w:r>
      <w:r w:rsidRPr="00304AB3">
        <w:t>пространства),</w:t>
      </w:r>
      <w:r w:rsidRPr="00304AB3">
        <w:rPr>
          <w:spacing w:val="1"/>
        </w:rPr>
        <w:t xml:space="preserve"> </w:t>
      </w:r>
      <w:r w:rsidRPr="00304AB3">
        <w:t>материалов,</w:t>
      </w:r>
      <w:r w:rsidRPr="00304AB3">
        <w:rPr>
          <w:spacing w:val="1"/>
        </w:rPr>
        <w:t xml:space="preserve"> </w:t>
      </w:r>
      <w:r w:rsidRPr="00304AB3">
        <w:t>оборудования,</w:t>
      </w:r>
      <w:r w:rsidRPr="00304AB3">
        <w:rPr>
          <w:spacing w:val="1"/>
        </w:rPr>
        <w:t xml:space="preserve"> </w:t>
      </w:r>
      <w:r w:rsidRPr="00304AB3">
        <w:t>электронных</w:t>
      </w:r>
      <w:r w:rsidRPr="00304AB3">
        <w:rPr>
          <w:spacing w:val="1"/>
        </w:rPr>
        <w:t xml:space="preserve"> </w:t>
      </w:r>
      <w:r w:rsidRPr="00304AB3">
        <w:t>образовательных</w:t>
      </w:r>
      <w:r w:rsidRPr="00304AB3">
        <w:rPr>
          <w:spacing w:val="1"/>
        </w:rPr>
        <w:t xml:space="preserve"> </w:t>
      </w:r>
      <w:r w:rsidRPr="00304AB3">
        <w:t>ресурсов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средств</w:t>
      </w:r>
      <w:r w:rsidRPr="00304AB3">
        <w:rPr>
          <w:spacing w:val="1"/>
        </w:rPr>
        <w:t xml:space="preserve"> </w:t>
      </w:r>
      <w:r w:rsidRPr="00304AB3">
        <w:t>обучения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воспитания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1"/>
        </w:rPr>
        <w:t xml:space="preserve"> </w:t>
      </w:r>
      <w:r w:rsidRPr="00304AB3">
        <w:t>возраста,</w:t>
      </w:r>
      <w:r w:rsidRPr="00304AB3">
        <w:rPr>
          <w:spacing w:val="1"/>
        </w:rPr>
        <w:t xml:space="preserve"> </w:t>
      </w:r>
      <w:r w:rsidRPr="00304AB3">
        <w:t>охраны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укрепления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60"/>
        </w:rPr>
        <w:t xml:space="preserve"> </w:t>
      </w:r>
      <w:r w:rsidRPr="00304AB3">
        <w:t>здоровья,</w:t>
      </w:r>
      <w:r w:rsidRPr="00304AB3">
        <w:rPr>
          <w:spacing w:val="1"/>
        </w:rPr>
        <w:t xml:space="preserve"> </w:t>
      </w:r>
      <w:r w:rsidRPr="00304AB3">
        <w:t>материалов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самостоятельной</w:t>
      </w:r>
      <w:r w:rsidRPr="00304AB3">
        <w:rPr>
          <w:spacing w:val="1"/>
        </w:rPr>
        <w:t xml:space="preserve"> </w:t>
      </w:r>
      <w:r w:rsidRPr="00304AB3">
        <w:t>творческой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детей.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 xml:space="preserve"> </w:t>
      </w:r>
      <w:r w:rsidRPr="00304AB3">
        <w:t>создает</w:t>
      </w:r>
      <w:r w:rsidRPr="00304AB3">
        <w:rPr>
          <w:spacing w:val="1"/>
        </w:rPr>
        <w:t xml:space="preserve"> </w:t>
      </w:r>
      <w:r w:rsidRPr="00304AB3">
        <w:t>возможности для учета особенностей, возможностей и интересов детей, коррекции недостатков их</w:t>
      </w:r>
      <w:r w:rsidRPr="00304AB3">
        <w:rPr>
          <w:spacing w:val="-57"/>
        </w:rPr>
        <w:t xml:space="preserve"> </w:t>
      </w:r>
      <w:r w:rsidRPr="00304AB3">
        <w:t>развития.</w:t>
      </w:r>
    </w:p>
    <w:p w:rsidR="0027371F" w:rsidRPr="00304AB3" w:rsidRDefault="0027371F" w:rsidP="0027371F">
      <w:pPr>
        <w:pStyle w:val="a5"/>
        <w:ind w:left="0" w:firstLine="709"/>
      </w:pPr>
      <w:r w:rsidRPr="00304AB3">
        <w:t xml:space="preserve">РППС </w:t>
      </w:r>
      <w:proofErr w:type="gramStart"/>
      <w:r w:rsidRPr="00304AB3">
        <w:t>организована</w:t>
      </w:r>
      <w:proofErr w:type="gramEnd"/>
      <w:r w:rsidRPr="00304AB3">
        <w:t xml:space="preserve"> как единое пространство, все компоненты которого,  согласованы между собой по содержанию, масштабу, художественному</w:t>
      </w:r>
      <w:r w:rsidRPr="00304AB3">
        <w:rPr>
          <w:spacing w:val="1"/>
        </w:rPr>
        <w:t xml:space="preserve"> </w:t>
      </w:r>
      <w:r w:rsidRPr="00304AB3">
        <w:t>решению.</w:t>
      </w:r>
    </w:p>
    <w:p w:rsidR="0027371F" w:rsidRPr="00304AB3" w:rsidRDefault="0027371F" w:rsidP="0027371F">
      <w:pPr>
        <w:pStyle w:val="a5"/>
        <w:ind w:left="0" w:firstLine="709"/>
      </w:pPr>
      <w:r w:rsidRPr="00304AB3">
        <w:t>При</w:t>
      </w:r>
      <w:r w:rsidRPr="00304AB3">
        <w:rPr>
          <w:spacing w:val="-5"/>
        </w:rPr>
        <w:t xml:space="preserve"> </w:t>
      </w:r>
      <w:r w:rsidRPr="00304AB3">
        <w:t>проектировании</w:t>
      </w:r>
      <w:r w:rsidRPr="00304AB3">
        <w:rPr>
          <w:spacing w:val="-5"/>
        </w:rPr>
        <w:t xml:space="preserve"> </w:t>
      </w:r>
      <w:r w:rsidRPr="00304AB3">
        <w:t>РППС</w:t>
      </w:r>
      <w:r w:rsidRPr="00304AB3">
        <w:rPr>
          <w:spacing w:val="-5"/>
        </w:rPr>
        <w:t xml:space="preserve"> </w:t>
      </w:r>
      <w:proofErr w:type="gramStart"/>
      <w:r w:rsidRPr="00304AB3">
        <w:t>учтены</w:t>
      </w:r>
      <w:proofErr w:type="gramEnd"/>
      <w:r w:rsidRPr="00304AB3">
        <w:t>: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ind w:left="0" w:firstLine="709"/>
        <w:contextualSpacing w:val="0"/>
      </w:pPr>
      <w:r w:rsidRPr="00304AB3">
        <w:t>этнопсихологические, социокультурные, культурно-исторические и природн</w:t>
      </w:r>
      <w:proofErr w:type="gramStart"/>
      <w:r w:rsidRPr="00304AB3">
        <w:t>о-</w:t>
      </w:r>
      <w:proofErr w:type="gramEnd"/>
      <w:r w:rsidRPr="00304AB3">
        <w:rPr>
          <w:spacing w:val="1"/>
        </w:rPr>
        <w:t xml:space="preserve"> </w:t>
      </w:r>
      <w:r w:rsidRPr="00304AB3">
        <w:t>климатические условия;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118"/>
        </w:tabs>
        <w:autoSpaceDE w:val="0"/>
        <w:autoSpaceDN w:val="0"/>
        <w:ind w:left="0" w:firstLine="709"/>
        <w:contextualSpacing w:val="0"/>
      </w:pPr>
      <w:r w:rsidRPr="00304AB3">
        <w:t>возраст, опыт,</w:t>
      </w:r>
      <w:r w:rsidRPr="00304AB3">
        <w:rPr>
          <w:spacing w:val="1"/>
        </w:rPr>
        <w:t xml:space="preserve"> </w:t>
      </w:r>
      <w:r w:rsidRPr="00304AB3">
        <w:t>уровень развития детей и особенностей их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- содержание</w:t>
      </w:r>
      <w:r w:rsidRPr="00304AB3">
        <w:rPr>
          <w:spacing w:val="1"/>
        </w:rPr>
        <w:t xml:space="preserve"> </w:t>
      </w:r>
      <w:r w:rsidRPr="00304AB3">
        <w:t>воспитания</w:t>
      </w:r>
      <w:r w:rsidRPr="00304AB3">
        <w:rPr>
          <w:spacing w:val="-4"/>
        </w:rPr>
        <w:t xml:space="preserve"> </w:t>
      </w:r>
      <w:r w:rsidRPr="00304AB3">
        <w:t>и образования;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ind w:left="0" w:firstLine="709"/>
        <w:contextualSpacing w:val="0"/>
      </w:pPr>
      <w:r w:rsidRPr="00304AB3">
        <w:t>задачи</w:t>
      </w:r>
      <w:r w:rsidRPr="00304AB3">
        <w:rPr>
          <w:spacing w:val="-4"/>
        </w:rPr>
        <w:t xml:space="preserve"> </w:t>
      </w:r>
      <w:r w:rsidRPr="00304AB3">
        <w:t>образовательной</w:t>
      </w:r>
      <w:r w:rsidRPr="00304AB3">
        <w:rPr>
          <w:spacing w:val="-3"/>
        </w:rPr>
        <w:t xml:space="preserve"> </w:t>
      </w:r>
      <w:r w:rsidRPr="00304AB3">
        <w:t>программы</w:t>
      </w:r>
      <w:r w:rsidRPr="00304AB3">
        <w:rPr>
          <w:spacing w:val="-4"/>
        </w:rPr>
        <w:t xml:space="preserve"> </w:t>
      </w:r>
      <w:r w:rsidRPr="00304AB3">
        <w:t>для</w:t>
      </w:r>
      <w:r w:rsidRPr="00304AB3">
        <w:rPr>
          <w:spacing w:val="-3"/>
        </w:rPr>
        <w:t xml:space="preserve"> </w:t>
      </w:r>
      <w:r w:rsidRPr="00304AB3">
        <w:t>разных</w:t>
      </w:r>
      <w:r w:rsidRPr="00304AB3">
        <w:rPr>
          <w:spacing w:val="-2"/>
        </w:rPr>
        <w:t xml:space="preserve"> </w:t>
      </w:r>
      <w:r w:rsidRPr="00304AB3">
        <w:t>возрастных</w:t>
      </w:r>
      <w:r w:rsidRPr="00304AB3">
        <w:rPr>
          <w:spacing w:val="-2"/>
        </w:rPr>
        <w:t xml:space="preserve"> </w:t>
      </w:r>
      <w:r w:rsidRPr="00304AB3">
        <w:t>групп;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071"/>
        </w:tabs>
        <w:autoSpaceDE w:val="0"/>
        <w:autoSpaceDN w:val="0"/>
        <w:ind w:left="0" w:firstLine="709"/>
        <w:contextualSpacing w:val="0"/>
      </w:pPr>
      <w:r w:rsidRPr="00304AB3">
        <w:t>возможности и потребности участников образовательной деятельности (детей и их семей,</w:t>
      </w:r>
      <w:r w:rsidRPr="00304AB3">
        <w:rPr>
          <w:spacing w:val="1"/>
        </w:rPr>
        <w:t xml:space="preserve"> </w:t>
      </w:r>
      <w:r w:rsidRPr="00304AB3">
        <w:t>педагогов</w:t>
      </w:r>
      <w:r w:rsidRPr="00304AB3">
        <w:rPr>
          <w:spacing w:val="-3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других</w:t>
      </w:r>
      <w:r w:rsidRPr="00304AB3">
        <w:rPr>
          <w:spacing w:val="1"/>
        </w:rPr>
        <w:t xml:space="preserve"> </w:t>
      </w:r>
      <w:r w:rsidRPr="00304AB3">
        <w:t>сотрудников,</w:t>
      </w:r>
      <w:r w:rsidRPr="00304AB3">
        <w:rPr>
          <w:spacing w:val="-2"/>
        </w:rPr>
        <w:t xml:space="preserve"> </w:t>
      </w:r>
      <w:r w:rsidRPr="00304AB3">
        <w:t>участников</w:t>
      </w:r>
      <w:r w:rsidRPr="00304AB3">
        <w:rPr>
          <w:spacing w:val="-1"/>
        </w:rPr>
        <w:t xml:space="preserve"> </w:t>
      </w:r>
      <w:r w:rsidRPr="00304AB3">
        <w:t>сетевого</w:t>
      </w:r>
      <w:r w:rsidRPr="00304AB3">
        <w:rPr>
          <w:spacing w:val="-2"/>
        </w:rPr>
        <w:t xml:space="preserve"> </w:t>
      </w:r>
      <w:r w:rsidRPr="00304AB3">
        <w:t>взаимодействия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пр.).</w:t>
      </w:r>
    </w:p>
    <w:p w:rsidR="0027371F" w:rsidRPr="00304AB3" w:rsidRDefault="0027371F" w:rsidP="005E3925">
      <w:pPr>
        <w:pStyle w:val="a5"/>
        <w:ind w:left="0" w:firstLine="709"/>
      </w:pPr>
      <w:r w:rsidRPr="00304AB3">
        <w:t>РППС соответствует:</w:t>
      </w:r>
      <w:r w:rsidR="005E3925">
        <w:t xml:space="preserve"> </w:t>
      </w:r>
      <w:r w:rsidRPr="00304AB3">
        <w:t>требованиям</w:t>
      </w:r>
      <w:r w:rsidRPr="00304AB3">
        <w:rPr>
          <w:spacing w:val="-4"/>
        </w:rPr>
        <w:t xml:space="preserve"> </w:t>
      </w:r>
      <w:r w:rsidRPr="00304AB3">
        <w:t>ФГОС</w:t>
      </w:r>
      <w:r w:rsidRPr="00304AB3">
        <w:rPr>
          <w:spacing w:val="-3"/>
        </w:rPr>
        <w:t xml:space="preserve"> </w:t>
      </w:r>
      <w:proofErr w:type="gramStart"/>
      <w:r w:rsidRPr="00304AB3">
        <w:t>ДО</w:t>
      </w:r>
      <w:proofErr w:type="gramEnd"/>
      <w:r w:rsidRPr="00304AB3">
        <w:t>;</w:t>
      </w:r>
      <w:r w:rsidR="005E3925">
        <w:t xml:space="preserve"> </w:t>
      </w:r>
      <w:proofErr w:type="gramStart"/>
      <w:r w:rsidRPr="00304AB3">
        <w:t>Программе</w:t>
      </w:r>
      <w:proofErr w:type="gramEnd"/>
      <w:r w:rsidRPr="00304AB3">
        <w:t>;</w:t>
      </w:r>
      <w:r w:rsidR="005E3925">
        <w:t xml:space="preserve"> </w:t>
      </w:r>
      <w:r w:rsidRPr="00304AB3">
        <w:t>материально-техническим и медико-социальным условиям пребывания детей в ДОО;</w:t>
      </w:r>
      <w:r w:rsidR="005E3925">
        <w:t xml:space="preserve"> </w:t>
      </w:r>
      <w:r w:rsidRPr="00304AB3">
        <w:rPr>
          <w:spacing w:val="-57"/>
        </w:rPr>
        <w:t xml:space="preserve"> </w:t>
      </w:r>
      <w:r w:rsidR="005E3925">
        <w:rPr>
          <w:spacing w:val="-57"/>
        </w:rPr>
        <w:t xml:space="preserve">  </w:t>
      </w:r>
      <w:r w:rsidRPr="00304AB3">
        <w:t>возрастным</w:t>
      </w:r>
      <w:r w:rsidRPr="00304AB3">
        <w:rPr>
          <w:spacing w:val="-3"/>
        </w:rPr>
        <w:t xml:space="preserve"> </w:t>
      </w:r>
      <w:r w:rsidRPr="00304AB3">
        <w:t>особенностям детей;</w:t>
      </w:r>
      <w:r w:rsidR="005E3925">
        <w:t xml:space="preserve"> </w:t>
      </w:r>
      <w:r w:rsidRPr="00304AB3">
        <w:t>воспитывающему характеру образования детей;</w:t>
      </w:r>
      <w:r w:rsidR="005E3925">
        <w:t xml:space="preserve"> </w:t>
      </w:r>
      <w:r w:rsidRPr="00304AB3">
        <w:rPr>
          <w:spacing w:val="-57"/>
        </w:rPr>
        <w:t xml:space="preserve"> </w:t>
      </w:r>
      <w:r w:rsidRPr="00304AB3">
        <w:t>требованиям</w:t>
      </w:r>
      <w:r w:rsidRPr="00304AB3">
        <w:rPr>
          <w:spacing w:val="-2"/>
        </w:rPr>
        <w:t xml:space="preserve"> </w:t>
      </w:r>
      <w:r w:rsidRPr="00304AB3">
        <w:t>безопасности</w:t>
      </w:r>
      <w:r w:rsidRPr="00304AB3">
        <w:rPr>
          <w:spacing w:val="1"/>
        </w:rPr>
        <w:t xml:space="preserve"> </w:t>
      </w:r>
      <w:r w:rsidRPr="00304AB3">
        <w:t>и надежности.</w:t>
      </w:r>
    </w:p>
    <w:p w:rsidR="0027371F" w:rsidRPr="00304AB3" w:rsidRDefault="0027371F" w:rsidP="0027371F">
      <w:pPr>
        <w:pStyle w:val="a5"/>
        <w:ind w:left="0" w:firstLine="709"/>
      </w:pPr>
      <w:r w:rsidRPr="00304AB3">
        <w:lastRenderedPageBreak/>
        <w:t>РППС обеспечивает:</w:t>
      </w:r>
    </w:p>
    <w:p w:rsidR="0027371F" w:rsidRPr="00304AB3" w:rsidRDefault="0027371F" w:rsidP="0027371F">
      <w:pPr>
        <w:pStyle w:val="a5"/>
        <w:ind w:left="0" w:firstLine="709"/>
      </w:pPr>
      <w:r w:rsidRPr="00304AB3">
        <w:t>целостность</w:t>
      </w:r>
      <w:r w:rsidRPr="00304AB3">
        <w:rPr>
          <w:spacing w:val="1"/>
        </w:rPr>
        <w:t xml:space="preserve"> </w:t>
      </w:r>
      <w:r w:rsidRPr="00304AB3">
        <w:t>образовательного</w:t>
      </w:r>
      <w:r w:rsidRPr="00304AB3">
        <w:rPr>
          <w:spacing w:val="-57"/>
        </w:rPr>
        <w:t xml:space="preserve"> </w:t>
      </w:r>
      <w:r w:rsidRPr="00304AB3">
        <w:t>процесса и включает всё необходимое для реализации содержания каждого из направлений развития и</w:t>
      </w:r>
      <w:r w:rsidRPr="00304AB3">
        <w:rPr>
          <w:spacing w:val="-57"/>
        </w:rPr>
        <w:t xml:space="preserve"> </w:t>
      </w:r>
      <w:r w:rsidRPr="00304AB3">
        <w:t>образования</w:t>
      </w:r>
      <w:r w:rsidRPr="00304AB3">
        <w:rPr>
          <w:spacing w:val="-1"/>
        </w:rPr>
        <w:t xml:space="preserve"> </w:t>
      </w:r>
      <w:r w:rsidRPr="00304AB3">
        <w:t>детей (согласно</w:t>
      </w:r>
      <w:r w:rsidRPr="00304AB3">
        <w:rPr>
          <w:spacing w:val="2"/>
        </w:rPr>
        <w:t xml:space="preserve"> </w:t>
      </w:r>
      <w:r w:rsidRPr="00304AB3">
        <w:t>ФГОС</w:t>
      </w:r>
      <w:r w:rsidRPr="00304AB3">
        <w:rPr>
          <w:spacing w:val="-1"/>
        </w:rPr>
        <w:t xml:space="preserve"> </w:t>
      </w:r>
      <w:proofErr w:type="gramStart"/>
      <w:r w:rsidRPr="00304AB3">
        <w:t>ДО</w:t>
      </w:r>
      <w:proofErr w:type="gramEnd"/>
      <w:r w:rsidRPr="00304AB3">
        <w:t>.)</w:t>
      </w:r>
    </w:p>
    <w:p w:rsidR="0027371F" w:rsidRPr="00304AB3" w:rsidRDefault="0027371F" w:rsidP="0027371F">
      <w:pPr>
        <w:pStyle w:val="a5"/>
        <w:ind w:left="0" w:firstLine="709"/>
      </w:pPr>
      <w:r w:rsidRPr="00304AB3">
        <w:t>возможность</w:t>
      </w:r>
      <w:r w:rsidRPr="00304AB3">
        <w:rPr>
          <w:spacing w:val="1"/>
        </w:rPr>
        <w:t xml:space="preserve"> </w:t>
      </w:r>
      <w:r w:rsidRPr="00304AB3">
        <w:t>реализации</w:t>
      </w:r>
      <w:r w:rsidRPr="00304AB3">
        <w:rPr>
          <w:spacing w:val="1"/>
        </w:rPr>
        <w:t xml:space="preserve"> </w:t>
      </w:r>
      <w:r w:rsidRPr="00304AB3">
        <w:t>разных</w:t>
      </w:r>
      <w:r w:rsidRPr="00304AB3">
        <w:rPr>
          <w:spacing w:val="1"/>
        </w:rPr>
        <w:t xml:space="preserve"> </w:t>
      </w:r>
      <w:r w:rsidRPr="00304AB3">
        <w:t>видов</w:t>
      </w:r>
      <w:r w:rsidRPr="00304AB3">
        <w:rPr>
          <w:spacing w:val="1"/>
        </w:rPr>
        <w:t xml:space="preserve"> </w:t>
      </w:r>
      <w:r w:rsidRPr="00304AB3">
        <w:t>индивидуальной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коллективной</w:t>
      </w:r>
      <w:r w:rsidRPr="00304AB3">
        <w:rPr>
          <w:spacing w:val="1"/>
        </w:rPr>
        <w:t xml:space="preserve"> </w:t>
      </w:r>
      <w:r w:rsidRPr="00304AB3">
        <w:t>деятельности:</w:t>
      </w:r>
      <w:r w:rsidRPr="00304AB3">
        <w:rPr>
          <w:spacing w:val="1"/>
        </w:rPr>
        <w:t xml:space="preserve"> </w:t>
      </w:r>
      <w:r w:rsidRPr="00304AB3">
        <w:t>игровой,</w:t>
      </w:r>
      <w:r w:rsidRPr="00304AB3">
        <w:rPr>
          <w:spacing w:val="1"/>
        </w:rPr>
        <w:t xml:space="preserve"> </w:t>
      </w:r>
      <w:r w:rsidRPr="00304AB3">
        <w:t>коммуникативной,</w:t>
      </w:r>
      <w:r w:rsidRPr="00304AB3">
        <w:rPr>
          <w:spacing w:val="1"/>
        </w:rPr>
        <w:t xml:space="preserve"> </w:t>
      </w:r>
      <w:r w:rsidRPr="00304AB3">
        <w:t>познавательн</w:t>
      </w:r>
      <w:proofErr w:type="gramStart"/>
      <w:r w:rsidRPr="00304AB3">
        <w:t>о-</w:t>
      </w:r>
      <w:proofErr w:type="gramEnd"/>
      <w:r w:rsidRPr="00304AB3">
        <w:rPr>
          <w:spacing w:val="1"/>
        </w:rPr>
        <w:t xml:space="preserve"> </w:t>
      </w:r>
      <w:r w:rsidRPr="00304AB3">
        <w:t>исследовательской, двигательной, продуктивной и пр. в соответствии с потребностями каждого</w:t>
      </w:r>
      <w:r w:rsidRPr="00304AB3">
        <w:rPr>
          <w:spacing w:val="1"/>
        </w:rPr>
        <w:t xml:space="preserve"> </w:t>
      </w:r>
      <w:r w:rsidRPr="00304AB3">
        <w:t>возрастного этапа детей, охраны и укрепления их здоровья, возможностями учета особенностей и</w:t>
      </w:r>
      <w:r w:rsidRPr="00304AB3">
        <w:rPr>
          <w:spacing w:val="1"/>
        </w:rPr>
        <w:t xml:space="preserve"> </w:t>
      </w:r>
      <w:r w:rsidRPr="00304AB3">
        <w:t>коррекции</w:t>
      </w:r>
      <w:r w:rsidRPr="00304AB3">
        <w:rPr>
          <w:spacing w:val="-1"/>
        </w:rPr>
        <w:t xml:space="preserve"> </w:t>
      </w:r>
      <w:r w:rsidRPr="00304AB3">
        <w:t>недостатков</w:t>
      </w:r>
      <w:r w:rsidRPr="00304AB3">
        <w:rPr>
          <w:spacing w:val="-3"/>
        </w:rPr>
        <w:t xml:space="preserve"> </w:t>
      </w:r>
      <w:r w:rsidRPr="00304AB3">
        <w:t>их</w:t>
      </w:r>
      <w:r w:rsidRPr="00304AB3">
        <w:rPr>
          <w:spacing w:val="2"/>
        </w:rPr>
        <w:t xml:space="preserve"> </w:t>
      </w:r>
      <w:r w:rsidRPr="00304AB3">
        <w:t>развития.</w:t>
      </w:r>
    </w:p>
    <w:p w:rsidR="0027371F" w:rsidRPr="00304AB3" w:rsidRDefault="0027371F" w:rsidP="0027371F">
      <w:pPr>
        <w:pStyle w:val="a5"/>
        <w:ind w:left="0" w:firstLine="709"/>
        <w:rPr>
          <w:spacing w:val="1"/>
        </w:rPr>
      </w:pP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ФГОС</w:t>
      </w:r>
      <w:r w:rsidRPr="00304AB3">
        <w:rPr>
          <w:spacing w:val="1"/>
        </w:rPr>
        <w:t xml:space="preserve"> </w:t>
      </w:r>
      <w:r w:rsidRPr="00304AB3">
        <w:t>ДО,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>:</w:t>
      </w:r>
    </w:p>
    <w:p w:rsidR="0027371F" w:rsidRPr="00304AB3" w:rsidRDefault="0027371F" w:rsidP="0027371F">
      <w:pPr>
        <w:pStyle w:val="a5"/>
        <w:ind w:left="0" w:firstLine="709"/>
        <w:rPr>
          <w:spacing w:val="1"/>
        </w:rPr>
      </w:pPr>
      <w:r w:rsidRPr="00304AB3">
        <w:t>1)</w:t>
      </w:r>
      <w:r w:rsidRPr="00304AB3">
        <w:rPr>
          <w:spacing w:val="1"/>
        </w:rPr>
        <w:t xml:space="preserve"> </w:t>
      </w:r>
      <w:r w:rsidRPr="00304AB3">
        <w:t>содержательно-насыщенная;</w:t>
      </w:r>
      <w:r w:rsidRPr="00304AB3">
        <w:rPr>
          <w:spacing w:val="1"/>
        </w:rPr>
        <w:t xml:space="preserve"> </w:t>
      </w:r>
    </w:p>
    <w:p w:rsidR="0027371F" w:rsidRPr="00304AB3" w:rsidRDefault="0027371F" w:rsidP="0027371F">
      <w:pPr>
        <w:pStyle w:val="a5"/>
        <w:ind w:left="0" w:firstLine="709"/>
        <w:rPr>
          <w:spacing w:val="-1"/>
        </w:rPr>
      </w:pPr>
      <w:r w:rsidRPr="00304AB3">
        <w:t>2)</w:t>
      </w:r>
      <w:r w:rsidRPr="00304AB3">
        <w:rPr>
          <w:spacing w:val="1"/>
        </w:rPr>
        <w:t xml:space="preserve"> </w:t>
      </w:r>
      <w:r w:rsidRPr="00304AB3">
        <w:t>трансформируемая;</w:t>
      </w:r>
      <w:r w:rsidRPr="00304AB3">
        <w:rPr>
          <w:spacing w:val="-1"/>
        </w:rPr>
        <w:t xml:space="preserve"> </w:t>
      </w:r>
    </w:p>
    <w:p w:rsidR="0027371F" w:rsidRPr="00304AB3" w:rsidRDefault="0027371F" w:rsidP="0027371F">
      <w:pPr>
        <w:pStyle w:val="a5"/>
        <w:ind w:left="0" w:firstLine="709"/>
        <w:rPr>
          <w:spacing w:val="-3"/>
        </w:rPr>
      </w:pPr>
      <w:r w:rsidRPr="00304AB3">
        <w:t>3)</w:t>
      </w:r>
      <w:r w:rsidRPr="00304AB3">
        <w:rPr>
          <w:spacing w:val="1"/>
        </w:rPr>
        <w:t xml:space="preserve"> </w:t>
      </w:r>
      <w:r w:rsidRPr="00304AB3">
        <w:t>полифункциональная;</w:t>
      </w:r>
      <w:r w:rsidRPr="00304AB3">
        <w:rPr>
          <w:spacing w:val="-3"/>
        </w:rPr>
        <w:t xml:space="preserve"> </w:t>
      </w:r>
    </w:p>
    <w:p w:rsidR="0027371F" w:rsidRPr="00304AB3" w:rsidRDefault="0027371F" w:rsidP="0027371F">
      <w:pPr>
        <w:pStyle w:val="a5"/>
        <w:ind w:left="0" w:firstLine="709"/>
      </w:pPr>
      <w:r w:rsidRPr="00304AB3">
        <w:t>4) вариативная;</w:t>
      </w:r>
    </w:p>
    <w:p w:rsidR="0027371F" w:rsidRPr="00304AB3" w:rsidRDefault="0027371F" w:rsidP="0027371F">
      <w:pPr>
        <w:pStyle w:val="a5"/>
        <w:ind w:left="0" w:firstLine="709"/>
      </w:pPr>
      <w:r w:rsidRPr="00304AB3">
        <w:t>5) доступная;</w:t>
      </w:r>
      <w:r w:rsidRPr="00304AB3">
        <w:rPr>
          <w:spacing w:val="-1"/>
        </w:rPr>
        <w:t xml:space="preserve"> </w:t>
      </w:r>
    </w:p>
    <w:p w:rsidR="0027371F" w:rsidRPr="00304AB3" w:rsidRDefault="0027371F" w:rsidP="0027371F">
      <w:pPr>
        <w:pStyle w:val="a5"/>
        <w:ind w:left="0" w:firstLine="709"/>
      </w:pPr>
      <w:r w:rsidRPr="00304AB3">
        <w:t>6) безопасная.</w:t>
      </w:r>
    </w:p>
    <w:p w:rsidR="00C64909" w:rsidRPr="005E3925" w:rsidRDefault="005E3925" w:rsidP="005E3925">
      <w:pPr>
        <w:pStyle w:val="Style51"/>
        <w:ind w:firstLine="567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E3925">
        <w:rPr>
          <w:rFonts w:ascii="Times New Roman" w:hAnsi="Times New Roman" w:cs="Times New Roman"/>
        </w:rPr>
        <w:t>Развивающая предметно-пространственная среда организована в виде мобильных центров детской активности</w:t>
      </w:r>
      <w:r w:rsidR="00D90BAA">
        <w:rPr>
          <w:rFonts w:ascii="Times New Roman" w:hAnsi="Times New Roman" w:cs="Times New Roman"/>
        </w:rPr>
        <w:t>.</w:t>
      </w:r>
    </w:p>
    <w:p w:rsidR="00C64909" w:rsidRPr="0027371F" w:rsidRDefault="00C64909" w:rsidP="005E3925">
      <w:pPr>
        <w:pStyle w:val="Style51"/>
        <w:ind w:firstLine="567"/>
        <w:jc w:val="center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>Кадровые условия реализации Программы</w:t>
      </w:r>
    </w:p>
    <w:p w:rsidR="0027371F" w:rsidRPr="0027371F" w:rsidRDefault="0027371F" w:rsidP="0027371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Реализация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Федеральной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программы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обеспечивается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2737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27371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работниками,</w:t>
      </w:r>
      <w:r w:rsidRPr="0027371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27371F" w:rsidRPr="0027371F" w:rsidRDefault="0027371F" w:rsidP="0027371F">
      <w:pPr>
        <w:pStyle w:val="a5"/>
        <w:ind w:right="244"/>
      </w:pPr>
      <w:r w:rsidRPr="0027371F">
        <w:t>Необходимым</w:t>
      </w:r>
      <w:r w:rsidRPr="0027371F">
        <w:rPr>
          <w:spacing w:val="1"/>
        </w:rPr>
        <w:t xml:space="preserve"> </w:t>
      </w:r>
      <w:r w:rsidRPr="0027371F">
        <w:t>условием</w:t>
      </w:r>
      <w:r w:rsidRPr="0027371F">
        <w:rPr>
          <w:spacing w:val="1"/>
        </w:rPr>
        <w:t xml:space="preserve"> </w:t>
      </w:r>
      <w:r w:rsidRPr="0027371F">
        <w:t>является</w:t>
      </w:r>
      <w:r w:rsidRPr="0027371F">
        <w:rPr>
          <w:spacing w:val="1"/>
        </w:rPr>
        <w:t xml:space="preserve"> </w:t>
      </w:r>
      <w:r w:rsidRPr="0027371F">
        <w:t>непрерывное</w:t>
      </w:r>
      <w:r w:rsidRPr="0027371F">
        <w:rPr>
          <w:spacing w:val="1"/>
        </w:rPr>
        <w:t xml:space="preserve"> </w:t>
      </w:r>
      <w:r w:rsidRPr="0027371F">
        <w:t>сопровождение</w:t>
      </w:r>
      <w:r w:rsidRPr="0027371F">
        <w:rPr>
          <w:spacing w:val="1"/>
        </w:rPr>
        <w:t xml:space="preserve"> </w:t>
      </w:r>
      <w:r w:rsidRPr="0027371F">
        <w:t>Федеральной</w:t>
      </w:r>
      <w:r w:rsidRPr="0027371F">
        <w:rPr>
          <w:spacing w:val="1"/>
        </w:rPr>
        <w:t xml:space="preserve"> </w:t>
      </w:r>
      <w:r w:rsidRPr="0027371F">
        <w:t>программы</w:t>
      </w:r>
      <w:r w:rsidRPr="0027371F">
        <w:rPr>
          <w:spacing w:val="-57"/>
        </w:rPr>
        <w:t xml:space="preserve"> </w:t>
      </w:r>
      <w:r w:rsidRPr="0027371F">
        <w:t>педагогическими</w:t>
      </w:r>
      <w:r w:rsidRPr="0027371F">
        <w:rPr>
          <w:spacing w:val="1"/>
        </w:rPr>
        <w:t xml:space="preserve"> </w:t>
      </w:r>
      <w:r w:rsidRPr="0027371F">
        <w:t>и</w:t>
      </w:r>
      <w:r w:rsidRPr="0027371F">
        <w:rPr>
          <w:spacing w:val="1"/>
        </w:rPr>
        <w:t xml:space="preserve"> </w:t>
      </w:r>
      <w:r w:rsidRPr="0027371F">
        <w:t>учебно-вспомогательными</w:t>
      </w:r>
      <w:r w:rsidRPr="0027371F">
        <w:rPr>
          <w:spacing w:val="1"/>
        </w:rPr>
        <w:t xml:space="preserve"> </w:t>
      </w:r>
      <w:r w:rsidRPr="0027371F">
        <w:t>работниками</w:t>
      </w:r>
      <w:r w:rsidRPr="0027371F">
        <w:rPr>
          <w:spacing w:val="1"/>
        </w:rPr>
        <w:t xml:space="preserve"> </w:t>
      </w:r>
      <w:r w:rsidRPr="0027371F">
        <w:t>в</w:t>
      </w:r>
      <w:r w:rsidRPr="0027371F">
        <w:rPr>
          <w:spacing w:val="1"/>
        </w:rPr>
        <w:t xml:space="preserve"> </w:t>
      </w:r>
      <w:r w:rsidRPr="0027371F">
        <w:t>течение</w:t>
      </w:r>
      <w:r w:rsidRPr="0027371F">
        <w:rPr>
          <w:spacing w:val="1"/>
        </w:rPr>
        <w:t xml:space="preserve"> </w:t>
      </w:r>
      <w:r w:rsidRPr="0027371F">
        <w:t>всего</w:t>
      </w:r>
      <w:r w:rsidRPr="0027371F">
        <w:rPr>
          <w:spacing w:val="1"/>
        </w:rPr>
        <w:t xml:space="preserve"> </w:t>
      </w:r>
      <w:r w:rsidRPr="0027371F">
        <w:t>времени</w:t>
      </w:r>
      <w:r w:rsidRPr="0027371F">
        <w:rPr>
          <w:spacing w:val="61"/>
        </w:rPr>
        <w:t xml:space="preserve"> </w:t>
      </w:r>
      <w:r w:rsidRPr="0027371F">
        <w:t>ее</w:t>
      </w:r>
      <w:r w:rsidRPr="0027371F">
        <w:rPr>
          <w:spacing w:val="1"/>
        </w:rPr>
        <w:t xml:space="preserve"> </w:t>
      </w:r>
      <w:r w:rsidRPr="0027371F">
        <w:t>реализации</w:t>
      </w:r>
      <w:r w:rsidRPr="0027371F">
        <w:rPr>
          <w:spacing w:val="-1"/>
        </w:rPr>
        <w:t xml:space="preserve"> </w:t>
      </w:r>
      <w:r w:rsidRPr="0027371F">
        <w:t>в</w:t>
      </w:r>
      <w:r w:rsidRPr="0027371F">
        <w:rPr>
          <w:spacing w:val="-1"/>
        </w:rPr>
        <w:t xml:space="preserve"> </w:t>
      </w:r>
      <w:r w:rsidRPr="0027371F">
        <w:t>ДОУ</w:t>
      </w:r>
      <w:r w:rsidRPr="0027371F">
        <w:rPr>
          <w:spacing w:val="-2"/>
        </w:rPr>
        <w:t xml:space="preserve"> </w:t>
      </w:r>
      <w:r w:rsidRPr="0027371F">
        <w:t>или</w:t>
      </w:r>
      <w:r w:rsidRPr="0027371F">
        <w:rPr>
          <w:spacing w:val="1"/>
        </w:rPr>
        <w:t xml:space="preserve"> </w:t>
      </w:r>
      <w:r w:rsidRPr="0027371F">
        <w:t>в</w:t>
      </w:r>
      <w:r w:rsidRPr="0027371F">
        <w:rPr>
          <w:spacing w:val="-2"/>
        </w:rPr>
        <w:t xml:space="preserve"> </w:t>
      </w:r>
      <w:r w:rsidRPr="0027371F">
        <w:t>дошкольной</w:t>
      </w:r>
      <w:r w:rsidRPr="0027371F">
        <w:rPr>
          <w:spacing w:val="-2"/>
        </w:rPr>
        <w:t xml:space="preserve"> </w:t>
      </w:r>
      <w:r w:rsidRPr="0027371F">
        <w:t>группе.</w:t>
      </w:r>
    </w:p>
    <w:p w:rsidR="0027371F" w:rsidRPr="0027371F" w:rsidRDefault="0027371F" w:rsidP="0027371F">
      <w:pPr>
        <w:pStyle w:val="a5"/>
        <w:ind w:right="245"/>
      </w:pPr>
      <w:r w:rsidRPr="0027371F">
        <w:t>В целях эффективной реализации Федеральной программы созданы</w:t>
      </w:r>
      <w:r w:rsidRPr="0027371F">
        <w:rPr>
          <w:spacing w:val="1"/>
        </w:rPr>
        <w:t xml:space="preserve"> </w:t>
      </w:r>
      <w:r w:rsidRPr="0027371F">
        <w:t xml:space="preserve">условия для профессионального развития педагогических и руководящих кадров, в </w:t>
      </w:r>
      <w:proofErr w:type="spellStart"/>
      <w:r w:rsidRPr="0027371F">
        <w:t>т.ч</w:t>
      </w:r>
      <w:proofErr w:type="spellEnd"/>
      <w:r w:rsidRPr="0027371F">
        <w:t>. реализации</w:t>
      </w:r>
      <w:r w:rsidRPr="0027371F">
        <w:rPr>
          <w:spacing w:val="-57"/>
        </w:rPr>
        <w:t xml:space="preserve"> </w:t>
      </w:r>
      <w:r w:rsidRPr="0027371F">
        <w:t>права педагогических работников на получение дополнительного профессионального образования</w:t>
      </w:r>
      <w:r w:rsidRPr="0027371F">
        <w:rPr>
          <w:spacing w:val="-57"/>
        </w:rPr>
        <w:t xml:space="preserve"> </w:t>
      </w:r>
      <w:r w:rsidRPr="0027371F">
        <w:t>не</w:t>
      </w:r>
      <w:r w:rsidRPr="0027371F">
        <w:rPr>
          <w:spacing w:val="-2"/>
        </w:rPr>
        <w:t xml:space="preserve"> </w:t>
      </w:r>
      <w:r w:rsidRPr="0027371F">
        <w:t>реже</w:t>
      </w:r>
      <w:r w:rsidRPr="0027371F">
        <w:rPr>
          <w:spacing w:val="-2"/>
        </w:rPr>
        <w:t xml:space="preserve"> </w:t>
      </w:r>
      <w:r w:rsidRPr="0027371F">
        <w:t>одного раза</w:t>
      </w:r>
      <w:r w:rsidRPr="0027371F">
        <w:rPr>
          <w:spacing w:val="-1"/>
        </w:rPr>
        <w:t xml:space="preserve"> </w:t>
      </w:r>
      <w:r w:rsidRPr="0027371F">
        <w:t>в</w:t>
      </w:r>
      <w:r w:rsidRPr="0027371F">
        <w:rPr>
          <w:spacing w:val="-2"/>
        </w:rPr>
        <w:t xml:space="preserve"> </w:t>
      </w:r>
      <w:r w:rsidRPr="0027371F">
        <w:t>три</w:t>
      </w:r>
      <w:r w:rsidRPr="0027371F">
        <w:rPr>
          <w:spacing w:val="1"/>
        </w:rPr>
        <w:t xml:space="preserve"> </w:t>
      </w:r>
      <w:r w:rsidRPr="0027371F">
        <w:t>года</w:t>
      </w:r>
      <w:r w:rsidRPr="0027371F">
        <w:rPr>
          <w:spacing w:val="-1"/>
        </w:rPr>
        <w:t xml:space="preserve"> </w:t>
      </w:r>
      <w:r w:rsidRPr="0027371F">
        <w:t>за</w:t>
      </w:r>
      <w:r w:rsidRPr="0027371F">
        <w:rPr>
          <w:spacing w:val="-1"/>
        </w:rPr>
        <w:t xml:space="preserve"> </w:t>
      </w:r>
      <w:r w:rsidRPr="0027371F">
        <w:t>счет средств</w:t>
      </w:r>
      <w:r w:rsidRPr="0027371F">
        <w:rPr>
          <w:spacing w:val="-1"/>
        </w:rPr>
        <w:t xml:space="preserve"> </w:t>
      </w:r>
      <w:r w:rsidRPr="0027371F">
        <w:t>ДОУ.</w:t>
      </w:r>
    </w:p>
    <w:tbl>
      <w:tblPr>
        <w:tblW w:w="9464" w:type="dxa"/>
        <w:tblInd w:w="436" w:type="dxa"/>
        <w:tblLook w:val="04A0" w:firstRow="1" w:lastRow="0" w:firstColumn="1" w:lastColumn="0" w:noHBand="0" w:noVBand="1"/>
      </w:tblPr>
      <w:tblGrid>
        <w:gridCol w:w="456"/>
        <w:gridCol w:w="5755"/>
        <w:gridCol w:w="3253"/>
      </w:tblGrid>
      <w:tr w:rsidR="0027371F" w:rsidRPr="0027371F" w:rsidTr="000E7A84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0E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0E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0E7A84" w:rsidRPr="000E7A84" w:rsidTr="000E7A84">
        <w:trPr>
          <w:trHeight w:val="1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зав. по УВР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зав. по АХЧ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rPr>
          <w:trHeight w:val="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rPr>
          <w:trHeight w:val="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Учитель-дефектолог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 дополнительного образования </w:t>
            </w:r>
            <w:proofErr w:type="gramStart"/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Воспитатель   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Помощник воспитателя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Кастелянша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Оператор стиральных машин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Инженер ГО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E7A84" w:rsidRPr="000E7A84" w:rsidTr="000E7A8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27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4" w:rsidRPr="000E7A84" w:rsidRDefault="000E7A84" w:rsidP="000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C64909" w:rsidRPr="000E7A84" w:rsidRDefault="00C64909" w:rsidP="00C64909">
      <w:pPr>
        <w:pStyle w:val="Style51"/>
        <w:rPr>
          <w:rFonts w:ascii="Times New Roman" w:hAnsi="Times New Roman" w:cs="Times New Roman"/>
          <w:lang w:eastAsia="en-US"/>
        </w:rPr>
      </w:pPr>
      <w:r w:rsidRPr="000E7A84">
        <w:rPr>
          <w:rFonts w:ascii="Times New Roman" w:hAnsi="Times New Roman" w:cs="Times New Roman"/>
          <w:lang w:eastAsia="en-US"/>
        </w:rPr>
        <w:t>Режим дня и распорядок.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  <w:lang w:eastAsia="en-US"/>
        </w:rPr>
        <w:t>Правильный распорядок дня — это рациональная продолжител</w:t>
      </w:r>
      <w:r w:rsidRPr="0027371F">
        <w:rPr>
          <w:rFonts w:ascii="Times New Roman" w:hAnsi="Times New Roman" w:cs="Times New Roman"/>
        </w:rPr>
        <w:t xml:space="preserve">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</w:t>
      </w:r>
      <w:r w:rsidRPr="0027371F">
        <w:rPr>
          <w:rFonts w:ascii="Times New Roman" w:hAnsi="Times New Roman" w:cs="Times New Roman"/>
        </w:rPr>
        <w:lastRenderedPageBreak/>
        <w:t>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 xml:space="preserve">В ДОУ разработан режим  дня для различных возрастных групп. Режим дня составлен с расчетом на 12-часовое пребывание ребенка в детском саду.  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 xml:space="preserve">В режиме дня указана общая длительность </w:t>
      </w:r>
      <w:r w:rsidR="0027371F" w:rsidRPr="0027371F">
        <w:rPr>
          <w:rFonts w:ascii="Times New Roman" w:hAnsi="Times New Roman" w:cs="Times New Roman"/>
        </w:rPr>
        <w:t>занятий</w:t>
      </w:r>
      <w:r w:rsidRPr="0027371F">
        <w:rPr>
          <w:rFonts w:ascii="Times New Roman" w:hAnsi="Times New Roman" w:cs="Times New Roman"/>
        </w:rPr>
        <w:t xml:space="preserve">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</w:t>
      </w:r>
      <w:r w:rsidR="0027371F" w:rsidRPr="0027371F">
        <w:rPr>
          <w:rFonts w:ascii="Times New Roman" w:hAnsi="Times New Roman" w:cs="Times New Roman"/>
        </w:rPr>
        <w:t>занятий</w:t>
      </w:r>
      <w:r w:rsidRPr="0027371F">
        <w:rPr>
          <w:rFonts w:ascii="Times New Roman" w:hAnsi="Times New Roman" w:cs="Times New Roman"/>
        </w:rPr>
        <w:t xml:space="preserve"> можно </w:t>
      </w:r>
      <w:proofErr w:type="gramStart"/>
      <w:r w:rsidRPr="0027371F">
        <w:rPr>
          <w:rFonts w:ascii="Times New Roman" w:hAnsi="Times New Roman" w:cs="Times New Roman"/>
        </w:rPr>
        <w:t>проводится</w:t>
      </w:r>
      <w:proofErr w:type="gramEnd"/>
      <w:r w:rsidRPr="0027371F">
        <w:rPr>
          <w:rFonts w:ascii="Times New Roman" w:hAnsi="Times New Roman" w:cs="Times New Roman"/>
        </w:rPr>
        <w:t xml:space="preserve"> на участке во время прогулки.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 xml:space="preserve">В середине </w:t>
      </w:r>
      <w:r w:rsidR="0027371F" w:rsidRPr="0027371F">
        <w:rPr>
          <w:rFonts w:ascii="Times New Roman" w:hAnsi="Times New Roman" w:cs="Times New Roman"/>
        </w:rPr>
        <w:t>занятия</w:t>
      </w:r>
      <w:r w:rsidRPr="0027371F">
        <w:rPr>
          <w:rFonts w:ascii="Times New Roman" w:hAnsi="Times New Roman" w:cs="Times New Roman"/>
        </w:rPr>
        <w:t xml:space="preserve"> статического характера  проводятся физкультминутки. 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>Распорядок дня является утвержденным на холодный и теплый период года.</w:t>
      </w:r>
    </w:p>
    <w:p w:rsidR="00D07198" w:rsidRPr="00D07198" w:rsidRDefault="00D07198" w:rsidP="00D07198">
      <w:pPr>
        <w:pStyle w:val="1"/>
        <w:keepNext w:val="0"/>
        <w:keepLines w:val="0"/>
        <w:widowControl w:val="0"/>
        <w:tabs>
          <w:tab w:val="left" w:pos="634"/>
        </w:tabs>
        <w:autoSpaceDE w:val="0"/>
        <w:autoSpaceDN w:val="0"/>
        <w:spacing w:before="0" w:line="240" w:lineRule="auto"/>
        <w:ind w:left="1216"/>
        <w:rPr>
          <w:rFonts w:ascii="Times New Roman" w:hAnsi="Times New Roman" w:cs="Times New Roman"/>
          <w:color w:val="auto"/>
          <w:sz w:val="24"/>
          <w:szCs w:val="24"/>
        </w:rPr>
      </w:pPr>
      <w:r w:rsidRPr="00D07198">
        <w:rPr>
          <w:rFonts w:ascii="Times New Roman" w:hAnsi="Times New Roman" w:cs="Times New Roman"/>
          <w:color w:val="auto"/>
          <w:sz w:val="24"/>
          <w:szCs w:val="24"/>
        </w:rPr>
        <w:t>Календарный</w:t>
      </w:r>
      <w:r w:rsidRPr="00D0719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Pr="00D0719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D0719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color w:val="auto"/>
          <w:sz w:val="24"/>
          <w:szCs w:val="24"/>
        </w:rPr>
        <w:t>работы</w:t>
      </w:r>
    </w:p>
    <w:p w:rsidR="00D07198" w:rsidRPr="00B26803" w:rsidRDefault="00D07198" w:rsidP="00D07198">
      <w:pPr>
        <w:pStyle w:val="a5"/>
        <w:ind w:left="0" w:firstLine="709"/>
      </w:pPr>
      <w:proofErr w:type="gramStart"/>
      <w:r w:rsidRPr="00B26803">
        <w:t>Календарный план воспитательной работы (далее — План) разработан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  <w:proofErr w:type="gramEnd"/>
      <w:r w:rsidR="00D90BAA">
        <w:t xml:space="preserve"> </w:t>
      </w: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>
        <w:t xml:space="preserve">ДОУ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  <w:r w:rsidR="00D90BAA">
        <w:t xml:space="preserve"> </w:t>
      </w: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провод</w:t>
      </w:r>
      <w:r w:rsidR="00D90BAA">
        <w:t>ят</w:t>
      </w:r>
      <w:r w:rsidRPr="00B26803">
        <w:t>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="00D90BAA">
        <w:t>ФОП ДО</w:t>
      </w:r>
      <w:r w:rsidRPr="00B26803">
        <w:t>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:rsidR="00D07198" w:rsidRPr="002C4413" w:rsidRDefault="00C64909" w:rsidP="00D07198">
      <w:pPr>
        <w:keepNext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eastAsia="SimSun"/>
          <w:b/>
          <w:iCs/>
          <w:kern w:val="28"/>
          <w:sz w:val="24"/>
          <w:szCs w:val="24"/>
          <w:lang w:eastAsia="hi-IN" w:bidi="hi-IN"/>
        </w:rPr>
      </w:pPr>
      <w:r w:rsidRPr="00D0719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D07198" w:rsidRPr="00D07198">
        <w:rPr>
          <w:rFonts w:ascii="Times New Roman" w:hAnsi="Times New Roman" w:cs="Times New Roman"/>
          <w:b/>
          <w:bCs/>
          <w:sz w:val="24"/>
          <w:szCs w:val="24"/>
        </w:rPr>
        <w:t>нормативных и нормативно-методических документов.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1. Конвенция о правах ребенка. </w:t>
      </w:r>
      <w:proofErr w:type="gramStart"/>
      <w:r w:rsidRPr="00D07198">
        <w:rPr>
          <w:rFonts w:ascii="Times New Roman" w:hAnsi="Times New Roman" w:cs="Times New Roman"/>
          <w:bCs/>
          <w:sz w:val="24"/>
          <w:szCs w:val="24"/>
        </w:rPr>
        <w:t>Принята</w:t>
      </w:r>
      <w:proofErr w:type="gramEnd"/>
      <w:r w:rsidRPr="00D07198">
        <w:rPr>
          <w:rFonts w:ascii="Times New Roman" w:hAnsi="Times New Roman" w:cs="Times New Roman"/>
          <w:bCs/>
          <w:sz w:val="24"/>
          <w:szCs w:val="24"/>
        </w:rPr>
        <w:t xml:space="preserve"> резолюцией 44/25 Генеральной Ассамблеи</w:t>
      </w:r>
      <w:r w:rsidRPr="00D07198">
        <w:rPr>
          <w:rFonts w:ascii="Times New Roman" w:hAnsi="Times New Roman" w:cs="Times New Roman"/>
          <w:bCs/>
          <w:sz w:val="24"/>
          <w:szCs w:val="24"/>
        </w:rPr>
        <w:br/>
        <w:t>от 20 ноября 1989 года.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─</w:t>
      </w:r>
      <w:r w:rsidRPr="00D07198">
        <w:rPr>
          <w:rFonts w:ascii="Times New Roman" w:hAnsi="Times New Roman" w:cs="Times New Roman"/>
          <w:bCs/>
          <w:sz w:val="24"/>
          <w:szCs w:val="24"/>
        </w:rPr>
        <w:t xml:space="preserve"> ООН 1990.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─ Режим доступа: </w:t>
      </w:r>
      <w:proofErr w:type="spellStart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pravo</w:t>
      </w:r>
      <w:proofErr w:type="spellEnd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D07198">
        <w:rPr>
          <w:rFonts w:ascii="Times New Roman" w:hAnsi="Times New Roman" w:cs="Times New Roman"/>
          <w:bCs/>
          <w:sz w:val="24"/>
          <w:szCs w:val="24"/>
        </w:rPr>
        <w:t>..</w:t>
      </w:r>
    </w:p>
    <w:p w:rsidR="00D07198" w:rsidRPr="00D07198" w:rsidRDefault="00D07198" w:rsidP="00D071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3. Федеральный закон 24 июля 1998 г. № 124-ФЗ «Об основных гарантиях прав ребенка в Российской Федерации».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4. Распоряжение Правительства Российской Федерации от 4 сентября 2014 г. № 1726-р о Концепции дополнительного образования детей.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5. 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D07198">
        <w:rPr>
          <w:rFonts w:ascii="Times New Roman" w:hAnsi="Times New Roman" w:cs="Times New Roman"/>
          <w:bCs/>
          <w:sz w:val="24"/>
          <w:szCs w:val="24"/>
        </w:rPr>
        <w:t>.[</w:t>
      </w:r>
      <w:proofErr w:type="gramEnd"/>
      <w:r w:rsidRPr="00D07198">
        <w:rPr>
          <w:rFonts w:ascii="Times New Roman" w:hAnsi="Times New Roman" w:cs="Times New Roman"/>
          <w:bCs/>
          <w:sz w:val="24"/>
          <w:szCs w:val="24"/>
        </w:rPr>
        <w:t>Электронный ресурс].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─ Режим доступа: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D07198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http://government.ru/docs/18312/</w:t>
        </w:r>
      </w:hyperlink>
      <w:r w:rsidRPr="00D07198"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</w:p>
    <w:p w:rsidR="00D07198" w:rsidRPr="00D07198" w:rsidRDefault="00D07198" w:rsidP="00D14485">
      <w:pPr>
        <w:pStyle w:val="a3"/>
        <w:numPr>
          <w:ilvl w:val="0"/>
          <w:numId w:val="26"/>
        </w:numPr>
        <w:tabs>
          <w:tab w:val="left" w:pos="284"/>
        </w:tabs>
        <w:ind w:left="0" w:right="-230" w:firstLine="0"/>
      </w:pPr>
      <w:r w:rsidRPr="00D07198">
        <w:rPr>
          <w:spacing w:val="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D07198">
        <w:rPr>
          <w:spacing w:val="3"/>
        </w:rPr>
        <w:t>"</w:t>
      </w:r>
      <w:r w:rsidRPr="00D07198">
        <w:t>(</w:t>
      </w:r>
      <w:proofErr w:type="gramEnd"/>
      <w:r w:rsidRPr="00D07198">
        <w:t>с 01.01.2021).</w:t>
      </w:r>
    </w:p>
    <w:p w:rsidR="00D07198" w:rsidRPr="00D90BAA" w:rsidRDefault="00D07198" w:rsidP="00D14485">
      <w:pPr>
        <w:pStyle w:val="a3"/>
        <w:numPr>
          <w:ilvl w:val="0"/>
          <w:numId w:val="26"/>
        </w:numPr>
        <w:tabs>
          <w:tab w:val="left" w:pos="284"/>
        </w:tabs>
        <w:ind w:left="0" w:firstLine="0"/>
      </w:pPr>
      <w:r w:rsidRPr="00D90BAA">
        <w:t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 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8.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9. Приказ </w:t>
      </w:r>
      <w:proofErr w:type="spellStart"/>
      <w:r w:rsidRPr="00D07198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D07198">
        <w:rPr>
          <w:rFonts w:ascii="Times New Roman" w:hAnsi="Times New Roman" w:cs="Times New Roman"/>
          <w:bCs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10. Письмо </w:t>
      </w:r>
      <w:proofErr w:type="spellStart"/>
      <w:r w:rsidRPr="00D0719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07198">
        <w:rPr>
          <w:rFonts w:ascii="Times New Roman" w:hAnsi="Times New Roman" w:cs="Times New Roman"/>
          <w:bCs/>
          <w:sz w:val="24"/>
          <w:szCs w:val="24"/>
        </w:rPr>
        <w:t xml:space="preserve"> России «Комментарии к ФГОС ДО» от 28 февраля 2014 г. № 08-249 // Вестник образования.– 2014. – Апрель. – № 7.</w:t>
      </w:r>
    </w:p>
    <w:p w:rsidR="00D07198" w:rsidRPr="00D07198" w:rsidRDefault="00D07198" w:rsidP="00D071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11. Письмо </w:t>
      </w:r>
      <w:proofErr w:type="spellStart"/>
      <w:r w:rsidRPr="00D0719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07198">
        <w:rPr>
          <w:rFonts w:ascii="Times New Roman" w:hAnsi="Times New Roman" w:cs="Times New Roman"/>
          <w:bCs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237492" w:rsidRPr="00E9230B" w:rsidRDefault="00D07198" w:rsidP="00D90BAA">
      <w:pPr>
        <w:spacing w:after="0" w:line="240" w:lineRule="auto"/>
        <w:ind w:right="420"/>
        <w:jc w:val="both"/>
        <w:rPr>
          <w:color w:val="FF0000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12.</w:t>
      </w:r>
      <w:r w:rsidRPr="00D07198">
        <w:rPr>
          <w:rFonts w:ascii="Times New Roman" w:hAnsi="Times New Roman" w:cs="Times New Roman"/>
        </w:rPr>
        <w:t xml:space="preserve"> </w:t>
      </w:r>
      <w:r w:rsidRPr="00D0719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D07198">
        <w:rPr>
          <w:rStyle w:val="9pt"/>
          <w:rFonts w:eastAsiaTheme="minorEastAsia"/>
          <w:sz w:val="24"/>
          <w:szCs w:val="24"/>
        </w:rPr>
        <w:t>от</w:t>
      </w:r>
      <w:r w:rsidRPr="00D07198">
        <w:rPr>
          <w:rStyle w:val="-1pt"/>
          <w:rFonts w:eastAsiaTheme="minorEastAsia"/>
          <w:sz w:val="24"/>
          <w:szCs w:val="24"/>
        </w:rPr>
        <w:t xml:space="preserve"> 25 ноября</w:t>
      </w:r>
      <w:r w:rsidRPr="00D07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sz w:val="24"/>
          <w:szCs w:val="24"/>
        </w:rPr>
        <w:t>2022 г. №</w:t>
      </w:r>
      <w:r w:rsidRPr="00D07198">
        <w:rPr>
          <w:rStyle w:val="-1pt"/>
          <w:rFonts w:eastAsiaTheme="minorEastAsia"/>
          <w:sz w:val="24"/>
          <w:szCs w:val="24"/>
        </w:rPr>
        <w:t xml:space="preserve"> 1028 «</w:t>
      </w:r>
      <w:r w:rsidRPr="00D90BAA">
        <w:rPr>
          <w:rStyle w:val="-1pt"/>
          <w:rFonts w:eastAsiaTheme="minorEastAsia"/>
          <w:i w:val="0"/>
          <w:sz w:val="24"/>
          <w:szCs w:val="24"/>
        </w:rPr>
        <w:t>Об утверждении</w:t>
      </w:r>
      <w:r w:rsidRPr="00D07198">
        <w:rPr>
          <w:rStyle w:val="-1pt"/>
          <w:rFonts w:eastAsiaTheme="minorEastAsia"/>
          <w:sz w:val="24"/>
          <w:szCs w:val="24"/>
        </w:rPr>
        <w:t xml:space="preserve"> </w:t>
      </w:r>
      <w:bookmarkStart w:id="1" w:name="bookmark1"/>
      <w:r w:rsidRPr="00D07198">
        <w:rPr>
          <w:rStyle w:val="-1pt"/>
          <w:rFonts w:eastAsiaTheme="minorEastAsia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</w:t>
      </w:r>
      <w:bookmarkEnd w:id="1"/>
      <w:r w:rsidRPr="00D07198">
        <w:rPr>
          <w:rFonts w:ascii="Times New Roman" w:hAnsi="Times New Roman" w:cs="Times New Roman"/>
          <w:sz w:val="24"/>
          <w:szCs w:val="24"/>
        </w:rPr>
        <w:t>».</w:t>
      </w:r>
    </w:p>
    <w:sectPr w:rsidR="00237492" w:rsidRPr="00E9230B" w:rsidSect="00C64909">
      <w:pgSz w:w="11906" w:h="16838"/>
      <w:pgMar w:top="584" w:right="282" w:bottom="709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AA" w:rsidRDefault="009F74AA" w:rsidP="00E86E8A">
      <w:pPr>
        <w:spacing w:after="0" w:line="240" w:lineRule="auto"/>
      </w:pPr>
      <w:r>
        <w:separator/>
      </w:r>
    </w:p>
  </w:endnote>
  <w:endnote w:type="continuationSeparator" w:id="0">
    <w:p w:rsidR="009F74AA" w:rsidRDefault="009F74AA" w:rsidP="00E8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AA" w:rsidRDefault="009F74AA" w:rsidP="00E86E8A">
      <w:pPr>
        <w:spacing w:after="0" w:line="240" w:lineRule="auto"/>
      </w:pPr>
      <w:r>
        <w:separator/>
      </w:r>
    </w:p>
  </w:footnote>
  <w:footnote w:type="continuationSeparator" w:id="0">
    <w:p w:rsidR="009F74AA" w:rsidRDefault="009F74AA" w:rsidP="00E86E8A">
      <w:pPr>
        <w:spacing w:after="0" w:line="240" w:lineRule="auto"/>
      </w:pPr>
      <w:r>
        <w:continuationSeparator/>
      </w:r>
    </w:p>
  </w:footnote>
  <w:footnote w:id="1">
    <w:p w:rsidR="009F394A" w:rsidRPr="006F353B" w:rsidRDefault="009F394A" w:rsidP="00E86E8A">
      <w:pPr>
        <w:pStyle w:val="a8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 xml:space="preserve">Пункт 3.2.3 ФГОС </w:t>
      </w:r>
      <w:proofErr w:type="gramStart"/>
      <w:r w:rsidRPr="006F353B">
        <w:rPr>
          <w:b w:val="0"/>
        </w:rPr>
        <w:t>ДО</w:t>
      </w:r>
      <w:proofErr w:type="gramEnd"/>
      <w:r w:rsidRPr="006F353B">
        <w:rPr>
          <w:b w:val="0"/>
        </w:rPr>
        <w:t>.</w:t>
      </w:r>
    </w:p>
  </w:footnote>
  <w:footnote w:id="2">
    <w:p w:rsidR="009F394A" w:rsidRPr="00BB1E02" w:rsidRDefault="009F394A" w:rsidP="00E86E8A">
      <w:pPr>
        <w:pStyle w:val="a8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3">
    <w:p w:rsidR="009F394A" w:rsidRPr="00BB1E02" w:rsidRDefault="009F394A" w:rsidP="00E86E8A">
      <w:pPr>
        <w:pStyle w:val="a8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4">
    <w:p w:rsidR="009F394A" w:rsidRPr="00511BC7" w:rsidRDefault="009F394A" w:rsidP="001D2FFE">
      <w:pPr>
        <w:pStyle w:val="a8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</w:rPr>
        <w:t xml:space="preserve"> </w:t>
      </w:r>
      <w:r w:rsidRPr="00511BC7">
        <w:rPr>
          <w:b w:val="0"/>
          <w:bCs w:val="0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511BC7">
        <w:rPr>
          <w:b w:val="0"/>
          <w:bCs w:val="0"/>
        </w:rPr>
        <w:t>духовно</w:t>
      </w:r>
      <w:r w:rsidRPr="00511BC7">
        <w:rPr>
          <w:b w:val="0"/>
          <w:bCs w:val="0"/>
        </w:rPr>
        <w:softHyphen/>
        <w:t>нравственных</w:t>
      </w:r>
      <w:proofErr w:type="spellEnd"/>
      <w:r w:rsidRPr="00511BC7">
        <w:rPr>
          <w:b w:val="0"/>
          <w:bCs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52177"/>
    <w:multiLevelType w:val="multilevel"/>
    <w:tmpl w:val="E5E07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5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21F27E2E"/>
    <w:multiLevelType w:val="multilevel"/>
    <w:tmpl w:val="A1026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01742"/>
    <w:multiLevelType w:val="hybridMultilevel"/>
    <w:tmpl w:val="E9121922"/>
    <w:lvl w:ilvl="0" w:tplc="E0D87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005711"/>
    <w:multiLevelType w:val="hybridMultilevel"/>
    <w:tmpl w:val="DF16E56C"/>
    <w:lvl w:ilvl="0" w:tplc="53DEBB2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8A4F00"/>
    <w:multiLevelType w:val="hybridMultilevel"/>
    <w:tmpl w:val="F5F206E4"/>
    <w:lvl w:ilvl="0" w:tplc="53DEBB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07F7A"/>
    <w:multiLevelType w:val="multilevel"/>
    <w:tmpl w:val="95B03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F71ED"/>
    <w:multiLevelType w:val="hybridMultilevel"/>
    <w:tmpl w:val="5AD2A2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E579FB"/>
    <w:multiLevelType w:val="hybridMultilevel"/>
    <w:tmpl w:val="E74A932E"/>
    <w:lvl w:ilvl="0" w:tplc="E3723C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4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854C9"/>
    <w:multiLevelType w:val="multilevel"/>
    <w:tmpl w:val="293C4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23"/>
  </w:num>
  <w:num w:numId="5">
    <w:abstractNumId w:val="24"/>
  </w:num>
  <w:num w:numId="6">
    <w:abstractNumId w:val="18"/>
  </w:num>
  <w:num w:numId="7">
    <w:abstractNumId w:val="21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4"/>
  </w:num>
  <w:num w:numId="13">
    <w:abstractNumId w:val="17"/>
  </w:num>
  <w:num w:numId="14">
    <w:abstractNumId w:val="11"/>
  </w:num>
  <w:num w:numId="15">
    <w:abstractNumId w:val="25"/>
  </w:num>
  <w:num w:numId="16">
    <w:abstractNumId w:val="8"/>
  </w:num>
  <w:num w:numId="17">
    <w:abstractNumId w:val="10"/>
  </w:num>
  <w:num w:numId="18">
    <w:abstractNumId w:val="13"/>
  </w:num>
  <w:num w:numId="19">
    <w:abstractNumId w:val="6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0"/>
  </w:num>
  <w:num w:numId="25">
    <w:abstractNumId w:val="2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F7"/>
    <w:rsid w:val="000E7A84"/>
    <w:rsid w:val="001D2FFE"/>
    <w:rsid w:val="00237492"/>
    <w:rsid w:val="0027371F"/>
    <w:rsid w:val="002F26E0"/>
    <w:rsid w:val="00577874"/>
    <w:rsid w:val="00582886"/>
    <w:rsid w:val="005E3925"/>
    <w:rsid w:val="006160C5"/>
    <w:rsid w:val="0082323D"/>
    <w:rsid w:val="009F394A"/>
    <w:rsid w:val="009F74AA"/>
    <w:rsid w:val="00A67F4C"/>
    <w:rsid w:val="00AE5E34"/>
    <w:rsid w:val="00B90A27"/>
    <w:rsid w:val="00C64909"/>
    <w:rsid w:val="00C737A3"/>
    <w:rsid w:val="00D07198"/>
    <w:rsid w:val="00D14485"/>
    <w:rsid w:val="00D90BAA"/>
    <w:rsid w:val="00DB232E"/>
    <w:rsid w:val="00E86E8A"/>
    <w:rsid w:val="00E9230B"/>
    <w:rsid w:val="00F25F3F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86E8A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2737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C649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rsid w:val="00C64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6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11"/>
    <w:uiPriority w:val="1"/>
    <w:qFormat/>
    <w:rsid w:val="00E86E8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6E8A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5"/>
    <w:rsid w:val="00E86E8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носка_"/>
    <w:basedOn w:val="a0"/>
    <w:link w:val="a8"/>
    <w:rsid w:val="00E86E8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E86E8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a9">
    <w:name w:val="Основной текст_"/>
    <w:basedOn w:val="a0"/>
    <w:link w:val="21"/>
    <w:rsid w:val="00E86E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E86E8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E86E8A"/>
    <w:rPr>
      <w:b/>
      <w:bCs/>
    </w:rPr>
  </w:style>
  <w:style w:type="character" w:customStyle="1" w:styleId="9pt">
    <w:name w:val="Основной текст + 9 pt;Полужирный"/>
    <w:basedOn w:val="a9"/>
    <w:rsid w:val="00D0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Курсив;Интервал -1 pt"/>
    <w:basedOn w:val="a9"/>
    <w:rsid w:val="00D071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07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371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2">
    <w:name w:val="Основной текст1"/>
    <w:basedOn w:val="a9"/>
    <w:rsid w:val="005E3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86E8A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2737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C649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rsid w:val="00C64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6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11"/>
    <w:uiPriority w:val="1"/>
    <w:qFormat/>
    <w:rsid w:val="00E86E8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6E8A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5"/>
    <w:rsid w:val="00E86E8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носка_"/>
    <w:basedOn w:val="a0"/>
    <w:link w:val="a8"/>
    <w:rsid w:val="00E86E8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E86E8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a9">
    <w:name w:val="Основной текст_"/>
    <w:basedOn w:val="a0"/>
    <w:link w:val="21"/>
    <w:rsid w:val="00E86E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E86E8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E86E8A"/>
    <w:rPr>
      <w:b/>
      <w:bCs/>
    </w:rPr>
  </w:style>
  <w:style w:type="character" w:customStyle="1" w:styleId="9pt">
    <w:name w:val="Основной текст + 9 pt;Полужирный"/>
    <w:basedOn w:val="a9"/>
    <w:rsid w:val="00D0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Курсив;Интервал -1 pt"/>
    <w:basedOn w:val="a9"/>
    <w:rsid w:val="00D071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07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371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2">
    <w:name w:val="Основной текст1"/>
    <w:basedOn w:val="a9"/>
    <w:rsid w:val="005E3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18</Pages>
  <Words>8956</Words>
  <Characters>51051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2024-01-29T07:55:00Z</dcterms:created>
  <dcterms:modified xsi:type="dcterms:W3CDTF">2024-09-11T06:57:00Z</dcterms:modified>
</cp:coreProperties>
</file>